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27B43" w14:textId="77777777" w:rsidR="009351CB" w:rsidRPr="00E933A8" w:rsidRDefault="009351CB" w:rsidP="009351CB">
      <w:pPr>
        <w:jc w:val="right"/>
        <w:rPr>
          <w:rFonts w:ascii="Calibri" w:hAnsi="Calibri" w:cs="Calibri"/>
          <w:b/>
          <w:sz w:val="22"/>
          <w:szCs w:val="22"/>
        </w:rPr>
      </w:pPr>
      <w:r w:rsidRPr="00E933A8">
        <w:rPr>
          <w:rFonts w:ascii="Calibri" w:hAnsi="Calibri" w:cs="Calibri"/>
          <w:b/>
          <w:sz w:val="22"/>
          <w:szCs w:val="22"/>
        </w:rPr>
        <w:t>Annex 2</w:t>
      </w:r>
    </w:p>
    <w:p w14:paraId="503F92F4" w14:textId="77777777" w:rsidR="009351CB" w:rsidRPr="00E933A8" w:rsidRDefault="009351CB" w:rsidP="009351CB">
      <w:pPr>
        <w:rPr>
          <w:rFonts w:ascii="Calibri" w:hAnsi="Calibri" w:cs="Calibri"/>
          <w:sz w:val="22"/>
          <w:szCs w:val="22"/>
        </w:rPr>
      </w:pPr>
    </w:p>
    <w:p w14:paraId="31F57DC6" w14:textId="77777777" w:rsidR="009351CB" w:rsidRPr="00E933A8" w:rsidRDefault="009351CB" w:rsidP="009351CB">
      <w:pPr>
        <w:jc w:val="center"/>
        <w:rPr>
          <w:rFonts w:ascii="Calibri" w:hAnsi="Calibri" w:cs="Calibri"/>
          <w:b/>
          <w:sz w:val="28"/>
          <w:szCs w:val="28"/>
        </w:rPr>
      </w:pPr>
      <w:r w:rsidRPr="00E933A8">
        <w:rPr>
          <w:rFonts w:ascii="Calibri" w:hAnsi="Calibri" w:cs="Calibri"/>
          <w:b/>
          <w:sz w:val="28"/>
          <w:szCs w:val="28"/>
        </w:rPr>
        <w:t>FORM FOR SUBMITTING SUPPLIER’S  QUOTATION</w:t>
      </w:r>
      <w:r w:rsidRPr="00E933A8">
        <w:rPr>
          <w:rStyle w:val="FootnoteReference"/>
          <w:rFonts w:ascii="Calibri" w:hAnsi="Calibri" w:cs="Calibri"/>
          <w:b/>
          <w:sz w:val="28"/>
          <w:szCs w:val="28"/>
        </w:rPr>
        <w:footnoteReference w:id="1"/>
      </w:r>
    </w:p>
    <w:p w14:paraId="31E6D452" w14:textId="77777777" w:rsidR="009351CB" w:rsidRPr="00E933A8" w:rsidRDefault="009351CB" w:rsidP="009351CB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E933A8">
        <w:rPr>
          <w:rFonts w:ascii="Calibri" w:hAnsi="Calibri" w:cs="Calibri"/>
          <w:b/>
          <w:i/>
          <w:sz w:val="22"/>
          <w:szCs w:val="22"/>
        </w:rPr>
        <w:t>(This Form must be submitted only using the Supplier’s Official Letterhead/Stationery</w:t>
      </w:r>
      <w:r w:rsidRPr="00E933A8">
        <w:rPr>
          <w:rStyle w:val="FootnoteReference"/>
          <w:rFonts w:ascii="Calibri" w:hAnsi="Calibri" w:cs="Calibri"/>
          <w:b/>
          <w:i/>
          <w:sz w:val="22"/>
          <w:szCs w:val="22"/>
        </w:rPr>
        <w:footnoteReference w:id="2"/>
      </w:r>
      <w:r w:rsidRPr="00E933A8">
        <w:rPr>
          <w:rFonts w:ascii="Calibri" w:hAnsi="Calibri" w:cs="Calibri"/>
          <w:b/>
          <w:i/>
          <w:sz w:val="22"/>
          <w:szCs w:val="22"/>
        </w:rPr>
        <w:t>)</w:t>
      </w:r>
    </w:p>
    <w:p w14:paraId="7F6C1AE3" w14:textId="77777777" w:rsidR="009351CB" w:rsidRPr="00E933A8" w:rsidRDefault="009351CB" w:rsidP="009351CB">
      <w:pPr>
        <w:pBdr>
          <w:bottom w:val="single" w:sz="12" w:space="1" w:color="auto"/>
        </w:pBdr>
        <w:ind w:right="63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1507325" w14:textId="77777777" w:rsidR="009351CB" w:rsidRPr="00E933A8" w:rsidRDefault="009351CB" w:rsidP="009351CB">
      <w:pPr>
        <w:jc w:val="center"/>
        <w:rPr>
          <w:rFonts w:ascii="Calibri" w:hAnsi="Calibri" w:cs="Calibri"/>
          <w:b/>
          <w:sz w:val="22"/>
          <w:szCs w:val="22"/>
        </w:rPr>
      </w:pPr>
    </w:p>
    <w:p w14:paraId="365E35DF" w14:textId="571FB3EF" w:rsidR="009351CB" w:rsidRDefault="009351CB" w:rsidP="009351CB">
      <w:pPr>
        <w:spacing w:before="120"/>
        <w:ind w:right="630" w:firstLine="720"/>
        <w:jc w:val="both"/>
        <w:rPr>
          <w:rFonts w:ascii="Calibri" w:hAnsi="Calibri" w:cs="Calibri"/>
          <w:snapToGrid w:val="0"/>
          <w:sz w:val="22"/>
          <w:szCs w:val="22"/>
        </w:rPr>
      </w:pPr>
      <w:r w:rsidRPr="00E933A8">
        <w:rPr>
          <w:rFonts w:ascii="Calibri" w:hAnsi="Calibri" w:cs="Calibri"/>
          <w:snapToGrid w:val="0"/>
          <w:sz w:val="22"/>
          <w:szCs w:val="22"/>
        </w:rPr>
        <w:t xml:space="preserve">We, the undersigned, </w:t>
      </w:r>
      <w:r>
        <w:rPr>
          <w:rFonts w:ascii="Calibri" w:hAnsi="Calibri" w:cs="Calibri"/>
          <w:snapToGrid w:val="0"/>
          <w:sz w:val="22"/>
          <w:szCs w:val="22"/>
        </w:rPr>
        <w:t>hereby accept</w:t>
      </w:r>
      <w:r w:rsidRPr="00E933A8">
        <w:rPr>
          <w:rFonts w:ascii="Calibri" w:hAnsi="Calibri" w:cs="Calibri"/>
          <w:snapToGrid w:val="0"/>
          <w:sz w:val="22"/>
          <w:szCs w:val="22"/>
        </w:rPr>
        <w:t xml:space="preserve"> in </w:t>
      </w:r>
      <w:r>
        <w:rPr>
          <w:rFonts w:ascii="Calibri" w:hAnsi="Calibri" w:cs="Calibri"/>
          <w:snapToGrid w:val="0"/>
          <w:sz w:val="22"/>
          <w:szCs w:val="22"/>
        </w:rPr>
        <w:t xml:space="preserve">full </w:t>
      </w:r>
      <w:r w:rsidRPr="00E933A8">
        <w:rPr>
          <w:rFonts w:ascii="Calibri" w:hAnsi="Calibri" w:cs="Calibri"/>
          <w:snapToGrid w:val="0"/>
          <w:sz w:val="22"/>
          <w:szCs w:val="22"/>
        </w:rPr>
        <w:t>the UNDP General Terms and Conditions</w:t>
      </w:r>
      <w:r>
        <w:rPr>
          <w:rFonts w:ascii="Calibri" w:hAnsi="Calibri" w:cs="Calibri"/>
          <w:snapToGrid w:val="0"/>
          <w:sz w:val="22"/>
          <w:szCs w:val="22"/>
        </w:rPr>
        <w:t>,</w:t>
      </w:r>
      <w:r w:rsidRPr="00E933A8">
        <w:rPr>
          <w:rFonts w:ascii="Calibri" w:hAnsi="Calibri" w:cs="Calibri"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snapToGrid w:val="0"/>
          <w:sz w:val="22"/>
          <w:szCs w:val="22"/>
        </w:rPr>
        <w:t xml:space="preserve">and hereby </w:t>
      </w:r>
      <w:r w:rsidRPr="00E933A8">
        <w:rPr>
          <w:rFonts w:ascii="Calibri" w:hAnsi="Calibri" w:cs="Calibri"/>
          <w:snapToGrid w:val="0"/>
          <w:sz w:val="22"/>
          <w:szCs w:val="22"/>
        </w:rPr>
        <w:t>offer to supply the items listed below</w:t>
      </w:r>
      <w:r>
        <w:rPr>
          <w:rFonts w:ascii="Calibri" w:hAnsi="Calibri" w:cs="Calibri"/>
          <w:snapToGrid w:val="0"/>
          <w:sz w:val="22"/>
          <w:szCs w:val="22"/>
        </w:rPr>
        <w:t xml:space="preserve"> in conformity with the </w:t>
      </w:r>
      <w:r w:rsidRPr="00E933A8">
        <w:rPr>
          <w:rFonts w:ascii="Calibri" w:hAnsi="Calibri" w:cs="Calibri"/>
          <w:snapToGrid w:val="0"/>
          <w:sz w:val="22"/>
          <w:szCs w:val="22"/>
        </w:rPr>
        <w:t>specification and requirements</w:t>
      </w:r>
      <w:r>
        <w:rPr>
          <w:rFonts w:ascii="Calibri" w:hAnsi="Calibri" w:cs="Calibri"/>
          <w:snapToGrid w:val="0"/>
          <w:sz w:val="22"/>
          <w:szCs w:val="22"/>
        </w:rPr>
        <w:t xml:space="preserve"> of UNDP as per RFQ Reference No. </w:t>
      </w:r>
      <w:r w:rsidR="006152AA" w:rsidRPr="006152AA">
        <w:rPr>
          <w:rFonts w:ascii="Calibri" w:hAnsi="Calibri" w:cs="Calibri"/>
          <w:b/>
          <w:snapToGrid w:val="0"/>
          <w:sz w:val="22"/>
          <w:szCs w:val="22"/>
        </w:rPr>
        <w:t>RFQ/UNODC/03/2020 – PPE</w:t>
      </w:r>
      <w:r w:rsidRPr="00E933A8">
        <w:rPr>
          <w:rFonts w:ascii="Calibri" w:hAnsi="Calibri" w:cs="Calibri"/>
          <w:snapToGrid w:val="0"/>
          <w:sz w:val="22"/>
          <w:szCs w:val="22"/>
        </w:rPr>
        <w:t>:</w:t>
      </w:r>
    </w:p>
    <w:p w14:paraId="57458759" w14:textId="77777777" w:rsidR="009351CB" w:rsidRDefault="009351CB" w:rsidP="009351CB">
      <w:pPr>
        <w:ind w:left="990" w:right="630" w:hanging="990"/>
        <w:jc w:val="both"/>
        <w:rPr>
          <w:rFonts w:ascii="Calibri" w:hAnsi="Calibri" w:cs="Calibri"/>
          <w:b/>
          <w:snapToGrid w:val="0"/>
          <w:sz w:val="22"/>
          <w:szCs w:val="22"/>
          <w:u w:val="single"/>
        </w:rPr>
      </w:pPr>
    </w:p>
    <w:p w14:paraId="21664B48" w14:textId="77777777" w:rsidR="009351CB" w:rsidRDefault="009351CB" w:rsidP="009351CB">
      <w:pPr>
        <w:ind w:left="990" w:right="630" w:hanging="990"/>
        <w:jc w:val="both"/>
        <w:rPr>
          <w:rFonts w:ascii="Calibri" w:hAnsi="Calibri" w:cs="Calibri"/>
          <w:b/>
          <w:snapToGrid w:val="0"/>
          <w:sz w:val="22"/>
          <w:szCs w:val="22"/>
          <w:u w:val="single"/>
        </w:rPr>
      </w:pPr>
      <w:r w:rsidRPr="00E933A8">
        <w:rPr>
          <w:rFonts w:ascii="Calibri" w:hAnsi="Calibri" w:cs="Calibri"/>
          <w:b/>
          <w:snapToGrid w:val="0"/>
          <w:sz w:val="22"/>
          <w:szCs w:val="22"/>
          <w:u w:val="single"/>
        </w:rPr>
        <w:t>TABLE 1 :</w:t>
      </w:r>
      <w:r>
        <w:rPr>
          <w:rFonts w:ascii="Calibri" w:hAnsi="Calibri" w:cs="Calibri"/>
          <w:b/>
          <w:snapToGrid w:val="0"/>
          <w:sz w:val="22"/>
          <w:szCs w:val="22"/>
          <w:u w:val="single"/>
        </w:rPr>
        <w:t xml:space="preserve">  Offer to Supply Goods Compliant with Technical Specifications and Requirements </w:t>
      </w:r>
    </w:p>
    <w:p w14:paraId="6C62DCD9" w14:textId="77777777" w:rsidR="009351CB" w:rsidRPr="004F6969" w:rsidRDefault="009351CB" w:rsidP="009351CB">
      <w:pPr>
        <w:ind w:right="630"/>
        <w:jc w:val="both"/>
        <w:rPr>
          <w:rFonts w:ascii="Calibri" w:hAnsi="Calibri" w:cs="Calibri"/>
          <w:snapToGrid w:val="0"/>
          <w:sz w:val="22"/>
          <w:szCs w:val="22"/>
          <w:u w:val="single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4070"/>
        <w:gridCol w:w="1080"/>
        <w:gridCol w:w="1350"/>
        <w:gridCol w:w="1170"/>
        <w:gridCol w:w="1440"/>
      </w:tblGrid>
      <w:tr w:rsidR="009351CB" w:rsidRPr="00E933A8" w14:paraId="51958BAB" w14:textId="77777777" w:rsidTr="000646F1">
        <w:tc>
          <w:tcPr>
            <w:tcW w:w="880" w:type="dxa"/>
          </w:tcPr>
          <w:p w14:paraId="27BF6CEA" w14:textId="77777777" w:rsidR="009351CB" w:rsidRPr="00E933A8" w:rsidRDefault="009351CB" w:rsidP="0030436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C21F0D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Item No.</w:t>
            </w:r>
          </w:p>
        </w:tc>
        <w:tc>
          <w:tcPr>
            <w:tcW w:w="4070" w:type="dxa"/>
          </w:tcPr>
          <w:p w14:paraId="332E31F4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3F3DC7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Description/Specification of Goods</w:t>
            </w:r>
          </w:p>
          <w:p w14:paraId="2B31B07E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14:paraId="2C4CAA44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2CBA0A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Quantity</w:t>
            </w:r>
          </w:p>
        </w:tc>
        <w:tc>
          <w:tcPr>
            <w:tcW w:w="1350" w:type="dxa"/>
          </w:tcPr>
          <w:p w14:paraId="12E9C21D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Latest Delivery Date</w:t>
            </w:r>
          </w:p>
        </w:tc>
        <w:tc>
          <w:tcPr>
            <w:tcW w:w="1170" w:type="dxa"/>
          </w:tcPr>
          <w:p w14:paraId="2CC89A05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6C9703C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Unit Price</w:t>
            </w:r>
          </w:p>
        </w:tc>
        <w:tc>
          <w:tcPr>
            <w:tcW w:w="1440" w:type="dxa"/>
          </w:tcPr>
          <w:p w14:paraId="67DAD7CC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Total Price per Item</w:t>
            </w:r>
          </w:p>
        </w:tc>
      </w:tr>
      <w:tr w:rsidR="009351CB" w:rsidRPr="00E933A8" w14:paraId="0D34CA80" w14:textId="77777777" w:rsidTr="000646F1">
        <w:tc>
          <w:tcPr>
            <w:tcW w:w="880" w:type="dxa"/>
          </w:tcPr>
          <w:p w14:paraId="711C01CD" w14:textId="22401F57" w:rsidR="009351CB" w:rsidRPr="00E933A8" w:rsidRDefault="003771BD" w:rsidP="003043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LOT </w:t>
            </w:r>
            <w:r w:rsidR="009351C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70" w:type="dxa"/>
          </w:tcPr>
          <w:p w14:paraId="5A7DF7C7" w14:textId="3EB0F231" w:rsidR="009351CB" w:rsidRPr="000646F1" w:rsidRDefault="008F0AC4" w:rsidP="003043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46F1">
              <w:rPr>
                <w:rFonts w:asciiTheme="minorHAnsi" w:hAnsiTheme="minorHAnsi" w:cs="Calibri"/>
                <w:bCs/>
                <w:sz w:val="22"/>
                <w:szCs w:val="22"/>
              </w:rPr>
              <w:t>Disposable Nitrile Gloves</w:t>
            </w:r>
          </w:p>
        </w:tc>
        <w:tc>
          <w:tcPr>
            <w:tcW w:w="1080" w:type="dxa"/>
          </w:tcPr>
          <w:p w14:paraId="2D97731F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6284055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138CF13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B6CEFB5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1CB" w:rsidRPr="00E933A8" w14:paraId="28B0F408" w14:textId="77777777" w:rsidTr="000646F1">
        <w:tc>
          <w:tcPr>
            <w:tcW w:w="880" w:type="dxa"/>
          </w:tcPr>
          <w:p w14:paraId="3D493883" w14:textId="5B48E723" w:rsidR="009351CB" w:rsidRPr="00E933A8" w:rsidRDefault="000646F1" w:rsidP="003043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LOT </w:t>
            </w:r>
            <w:r w:rsidR="009351C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0" w:type="dxa"/>
          </w:tcPr>
          <w:p w14:paraId="3D09D348" w14:textId="6CA41745" w:rsidR="009351CB" w:rsidRPr="000646F1" w:rsidRDefault="00F76F0F" w:rsidP="003043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0646F1">
              <w:rPr>
                <w:rFonts w:asciiTheme="minorHAnsi" w:hAnsiTheme="minorHAnsi" w:cs="Calibri"/>
                <w:bCs/>
                <w:sz w:val="22"/>
                <w:szCs w:val="22"/>
                <w:lang w:val="pt-PT"/>
              </w:rPr>
              <w:t>Disposable</w:t>
            </w:r>
            <w:proofErr w:type="spellEnd"/>
            <w:r w:rsidRPr="000646F1">
              <w:rPr>
                <w:rFonts w:asciiTheme="minorHAnsi" w:hAnsiTheme="minorHAnsi" w:cs="Calibri"/>
                <w:bCs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0646F1">
              <w:rPr>
                <w:rFonts w:asciiTheme="minorHAnsi" w:hAnsiTheme="minorHAnsi" w:cs="Calibri"/>
                <w:bCs/>
                <w:sz w:val="22"/>
                <w:szCs w:val="22"/>
                <w:lang w:val="pt-PT"/>
              </w:rPr>
              <w:t>Surgical</w:t>
            </w:r>
            <w:proofErr w:type="spellEnd"/>
            <w:r w:rsidRPr="000646F1">
              <w:rPr>
                <w:rFonts w:asciiTheme="minorHAnsi" w:hAnsiTheme="minorHAnsi" w:cs="Calibri"/>
                <w:bCs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0646F1">
              <w:rPr>
                <w:rFonts w:asciiTheme="minorHAnsi" w:hAnsiTheme="minorHAnsi" w:cs="Calibri"/>
                <w:bCs/>
                <w:sz w:val="22"/>
                <w:szCs w:val="22"/>
                <w:lang w:val="pt-PT"/>
              </w:rPr>
              <w:t>Masks</w:t>
            </w:r>
            <w:proofErr w:type="spellEnd"/>
          </w:p>
        </w:tc>
        <w:tc>
          <w:tcPr>
            <w:tcW w:w="1080" w:type="dxa"/>
          </w:tcPr>
          <w:p w14:paraId="3CFB34E4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C28F077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99DAC59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0E97EC4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1CB" w:rsidRPr="00E933A8" w14:paraId="7DA9329C" w14:textId="77777777" w:rsidTr="000646F1">
        <w:tc>
          <w:tcPr>
            <w:tcW w:w="880" w:type="dxa"/>
          </w:tcPr>
          <w:p w14:paraId="278E8DAE" w14:textId="16D821D4" w:rsidR="009351CB" w:rsidRPr="00E933A8" w:rsidRDefault="000646F1" w:rsidP="003043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LOT </w:t>
            </w:r>
            <w:r w:rsidR="00CA0A5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0" w:type="dxa"/>
          </w:tcPr>
          <w:p w14:paraId="22DE1D96" w14:textId="0F10D203" w:rsidR="009351CB" w:rsidRPr="000646F1" w:rsidRDefault="002C0E0D" w:rsidP="003043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0646F1">
              <w:rPr>
                <w:rFonts w:asciiTheme="minorHAnsi" w:hAnsiTheme="minorHAnsi" w:cs="Calibri"/>
                <w:bCs/>
                <w:sz w:val="22"/>
                <w:szCs w:val="22"/>
                <w:lang w:val="pt-PT"/>
              </w:rPr>
              <w:t>Protective</w:t>
            </w:r>
            <w:proofErr w:type="spellEnd"/>
            <w:r w:rsidRPr="000646F1">
              <w:rPr>
                <w:rFonts w:asciiTheme="minorHAnsi" w:hAnsiTheme="minorHAnsi" w:cs="Calibri"/>
                <w:bCs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0646F1">
              <w:rPr>
                <w:rFonts w:asciiTheme="minorHAnsi" w:hAnsiTheme="minorHAnsi" w:cs="Calibri"/>
                <w:bCs/>
                <w:sz w:val="22"/>
                <w:szCs w:val="22"/>
                <w:lang w:val="pt-PT"/>
              </w:rPr>
              <w:t>goggles</w:t>
            </w:r>
            <w:proofErr w:type="spellEnd"/>
          </w:p>
        </w:tc>
        <w:tc>
          <w:tcPr>
            <w:tcW w:w="1080" w:type="dxa"/>
          </w:tcPr>
          <w:p w14:paraId="3E21C102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FF64870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45BAF2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C21899E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1CB" w:rsidRPr="00E933A8" w14:paraId="03E93DB6" w14:textId="77777777" w:rsidTr="000646F1">
        <w:tc>
          <w:tcPr>
            <w:tcW w:w="880" w:type="dxa"/>
          </w:tcPr>
          <w:p w14:paraId="5F077E0F" w14:textId="7C967C02" w:rsidR="009351CB" w:rsidRPr="00E933A8" w:rsidRDefault="000646F1" w:rsidP="00B47A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LOT </w:t>
            </w:r>
            <w:r w:rsidR="00CA0A5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0" w:type="dxa"/>
          </w:tcPr>
          <w:p w14:paraId="3D7BFB29" w14:textId="5117E400" w:rsidR="009351CB" w:rsidRPr="000646F1" w:rsidRDefault="00346268" w:rsidP="003043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46F1">
              <w:rPr>
                <w:rFonts w:asciiTheme="minorHAnsi" w:hAnsiTheme="minorHAnsi" w:cs="Calibri"/>
                <w:bCs/>
                <w:sz w:val="22"/>
                <w:szCs w:val="22"/>
              </w:rPr>
              <w:t>Waterproof medical gown</w:t>
            </w:r>
          </w:p>
        </w:tc>
        <w:tc>
          <w:tcPr>
            <w:tcW w:w="1080" w:type="dxa"/>
          </w:tcPr>
          <w:p w14:paraId="585F3B72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8785F4D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CECF37A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9455561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1CB" w:rsidRPr="00E933A8" w14:paraId="79E08494" w14:textId="77777777" w:rsidTr="000646F1">
        <w:tc>
          <w:tcPr>
            <w:tcW w:w="880" w:type="dxa"/>
          </w:tcPr>
          <w:p w14:paraId="25F12FEF" w14:textId="34204932" w:rsidR="009351CB" w:rsidRPr="00E933A8" w:rsidRDefault="000646F1" w:rsidP="00B47A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LOT </w:t>
            </w:r>
            <w:r w:rsidR="00B47AE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070" w:type="dxa"/>
          </w:tcPr>
          <w:p w14:paraId="30C89BDF" w14:textId="1702B7CE" w:rsidR="009351CB" w:rsidRPr="000646F1" w:rsidRDefault="008674B0" w:rsidP="003043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46F1">
              <w:rPr>
                <w:rFonts w:asciiTheme="minorHAnsi" w:hAnsiTheme="minorHAnsi" w:cs="Calibri"/>
                <w:bCs/>
                <w:sz w:val="22"/>
                <w:szCs w:val="22"/>
              </w:rPr>
              <w:t>Protective coveralls</w:t>
            </w:r>
          </w:p>
        </w:tc>
        <w:tc>
          <w:tcPr>
            <w:tcW w:w="1080" w:type="dxa"/>
          </w:tcPr>
          <w:p w14:paraId="1B108EC2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5416CA9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9F2747A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56B2113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906" w:rsidRPr="00E933A8" w14:paraId="16EFA034" w14:textId="77777777" w:rsidTr="000646F1">
        <w:tc>
          <w:tcPr>
            <w:tcW w:w="880" w:type="dxa"/>
          </w:tcPr>
          <w:p w14:paraId="6CA63FE3" w14:textId="55A4CF5D" w:rsidR="00801906" w:rsidRDefault="000646F1" w:rsidP="00B47A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LOT </w:t>
            </w:r>
            <w:r w:rsidR="004E796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070" w:type="dxa"/>
          </w:tcPr>
          <w:p w14:paraId="40EDE439" w14:textId="5F51EFEF" w:rsidR="00801906" w:rsidRPr="000646F1" w:rsidRDefault="002448CF" w:rsidP="0030436D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0646F1">
              <w:rPr>
                <w:rFonts w:asciiTheme="minorHAnsi" w:hAnsiTheme="minorHAnsi" w:cs="Calibri"/>
                <w:bCs/>
                <w:sz w:val="22"/>
                <w:szCs w:val="22"/>
              </w:rPr>
              <w:t>Disposable medical gowns</w:t>
            </w:r>
          </w:p>
        </w:tc>
        <w:tc>
          <w:tcPr>
            <w:tcW w:w="1080" w:type="dxa"/>
          </w:tcPr>
          <w:p w14:paraId="015922D2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3998A09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4515A81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09E700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906" w:rsidRPr="00E933A8" w14:paraId="73BC6483" w14:textId="77777777" w:rsidTr="000646F1">
        <w:tc>
          <w:tcPr>
            <w:tcW w:w="880" w:type="dxa"/>
          </w:tcPr>
          <w:p w14:paraId="7DA106CE" w14:textId="2EB41893" w:rsidR="00801906" w:rsidRDefault="000646F1" w:rsidP="00B47A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LOT </w:t>
            </w:r>
            <w:r w:rsidR="004E796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070" w:type="dxa"/>
          </w:tcPr>
          <w:p w14:paraId="258F120F" w14:textId="7296E9F8" w:rsidR="00801906" w:rsidRPr="000646F1" w:rsidRDefault="009C4D62" w:rsidP="0030436D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0646F1">
              <w:rPr>
                <w:rFonts w:asciiTheme="minorHAnsi" w:hAnsiTheme="minorHAnsi" w:cs="Calibri"/>
                <w:bCs/>
                <w:sz w:val="22"/>
                <w:szCs w:val="22"/>
              </w:rPr>
              <w:t>Surgical cap</w:t>
            </w:r>
          </w:p>
        </w:tc>
        <w:tc>
          <w:tcPr>
            <w:tcW w:w="1080" w:type="dxa"/>
          </w:tcPr>
          <w:p w14:paraId="7CB4A1C9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AFA224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4EC1E50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153B7BC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906" w:rsidRPr="00E933A8" w14:paraId="66510145" w14:textId="77777777" w:rsidTr="000646F1">
        <w:tc>
          <w:tcPr>
            <w:tcW w:w="880" w:type="dxa"/>
          </w:tcPr>
          <w:p w14:paraId="25497B9B" w14:textId="4E1F878F" w:rsidR="00801906" w:rsidRDefault="000646F1" w:rsidP="00B47A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LOT </w:t>
            </w:r>
            <w:r w:rsidR="004E796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070" w:type="dxa"/>
          </w:tcPr>
          <w:p w14:paraId="0F17C22D" w14:textId="710A95F4" w:rsidR="00801906" w:rsidRPr="000646F1" w:rsidRDefault="00B673CB" w:rsidP="003043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46F1">
              <w:rPr>
                <w:rFonts w:asciiTheme="minorHAnsi" w:hAnsiTheme="minorHAnsi" w:cs="Calibri"/>
                <w:bCs/>
                <w:sz w:val="22"/>
                <w:szCs w:val="22"/>
              </w:rPr>
              <w:t>General cleaning wipes</w:t>
            </w:r>
          </w:p>
        </w:tc>
        <w:tc>
          <w:tcPr>
            <w:tcW w:w="1080" w:type="dxa"/>
          </w:tcPr>
          <w:p w14:paraId="1D80FC29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8567321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78BA8B5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3D3FB00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906" w:rsidRPr="00E933A8" w14:paraId="18AB5536" w14:textId="77777777" w:rsidTr="000646F1">
        <w:tc>
          <w:tcPr>
            <w:tcW w:w="880" w:type="dxa"/>
          </w:tcPr>
          <w:p w14:paraId="2F5C89A7" w14:textId="2AA04FB8" w:rsidR="00801906" w:rsidRDefault="000646F1" w:rsidP="00B47A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LOT </w:t>
            </w:r>
            <w:r w:rsidR="004E796A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070" w:type="dxa"/>
          </w:tcPr>
          <w:p w14:paraId="0C199CD2" w14:textId="0A85E75F" w:rsidR="00801906" w:rsidRPr="000646F1" w:rsidRDefault="00A34184" w:rsidP="00A34184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0646F1">
              <w:rPr>
                <w:rFonts w:asciiTheme="minorHAnsi" w:hAnsiTheme="minorHAnsi" w:cs="Calibri"/>
                <w:bCs/>
                <w:sz w:val="22"/>
                <w:szCs w:val="22"/>
              </w:rPr>
              <w:t>Hydroalcoholic Gel, 450-500 ml</w:t>
            </w:r>
          </w:p>
        </w:tc>
        <w:tc>
          <w:tcPr>
            <w:tcW w:w="1080" w:type="dxa"/>
          </w:tcPr>
          <w:p w14:paraId="4DA1CCE6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33E7EA0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F8CAF9F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33A2506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906" w:rsidRPr="00E933A8" w14:paraId="4D16D098" w14:textId="77777777" w:rsidTr="000646F1">
        <w:tc>
          <w:tcPr>
            <w:tcW w:w="880" w:type="dxa"/>
          </w:tcPr>
          <w:p w14:paraId="5DA878D2" w14:textId="631F065B" w:rsidR="00801906" w:rsidRDefault="000646F1" w:rsidP="00B47A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LOT </w:t>
            </w:r>
            <w:r w:rsidR="004E796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70" w:type="dxa"/>
          </w:tcPr>
          <w:p w14:paraId="23300554" w14:textId="12434AF8" w:rsidR="00801906" w:rsidRPr="000646F1" w:rsidRDefault="00AE4232" w:rsidP="00AE4232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0646F1">
              <w:rPr>
                <w:rFonts w:asciiTheme="minorHAnsi" w:hAnsiTheme="minorHAnsi" w:cs="Calibri"/>
                <w:bCs/>
                <w:sz w:val="22"/>
                <w:szCs w:val="22"/>
              </w:rPr>
              <w:t>Hydroalcoholic Gel, 30-60 ml</w:t>
            </w:r>
          </w:p>
        </w:tc>
        <w:tc>
          <w:tcPr>
            <w:tcW w:w="1080" w:type="dxa"/>
          </w:tcPr>
          <w:p w14:paraId="044936B8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7C4E419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76F4FDA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4571D95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906" w:rsidRPr="00E933A8" w14:paraId="09913AC1" w14:textId="77777777" w:rsidTr="000646F1">
        <w:tc>
          <w:tcPr>
            <w:tcW w:w="880" w:type="dxa"/>
          </w:tcPr>
          <w:p w14:paraId="17809F09" w14:textId="3843B9F6" w:rsidR="00801906" w:rsidRDefault="000646F1" w:rsidP="00B47A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LOT </w:t>
            </w:r>
            <w:r w:rsidR="004E796A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70" w:type="dxa"/>
          </w:tcPr>
          <w:p w14:paraId="3C61E16E" w14:textId="55DFDC3A" w:rsidR="00801906" w:rsidRPr="000646F1" w:rsidRDefault="00701CE4" w:rsidP="003043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46F1">
              <w:rPr>
                <w:rFonts w:asciiTheme="minorHAnsi" w:hAnsiTheme="minorHAnsi" w:cs="Calibri"/>
                <w:bCs/>
                <w:sz w:val="22"/>
                <w:szCs w:val="22"/>
              </w:rPr>
              <w:t>Forehead Thermometers</w:t>
            </w:r>
          </w:p>
        </w:tc>
        <w:tc>
          <w:tcPr>
            <w:tcW w:w="1080" w:type="dxa"/>
          </w:tcPr>
          <w:p w14:paraId="1212058A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86B4B09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72A722F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26B4DB7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906" w:rsidRPr="00E933A8" w14:paraId="21778559" w14:textId="77777777" w:rsidTr="000646F1">
        <w:tc>
          <w:tcPr>
            <w:tcW w:w="880" w:type="dxa"/>
          </w:tcPr>
          <w:p w14:paraId="6BB42725" w14:textId="1941D13C" w:rsidR="00801906" w:rsidRDefault="000646F1" w:rsidP="00B47A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LOT </w:t>
            </w:r>
            <w:r w:rsidR="004E796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070" w:type="dxa"/>
          </w:tcPr>
          <w:p w14:paraId="794EAE53" w14:textId="493575B7" w:rsidR="00801906" w:rsidRPr="000646F1" w:rsidRDefault="00D206B7" w:rsidP="003043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46F1">
              <w:rPr>
                <w:rFonts w:asciiTheme="minorHAnsi" w:hAnsiTheme="minorHAnsi" w:cs="Calibri"/>
                <w:bCs/>
                <w:sz w:val="22"/>
                <w:szCs w:val="22"/>
              </w:rPr>
              <w:t>Protective boots</w:t>
            </w:r>
          </w:p>
        </w:tc>
        <w:tc>
          <w:tcPr>
            <w:tcW w:w="1080" w:type="dxa"/>
          </w:tcPr>
          <w:p w14:paraId="5A8297F8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F0CDBA2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B52CE31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2BCD657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906" w:rsidRPr="00E933A8" w14:paraId="06940F2D" w14:textId="77777777" w:rsidTr="000646F1">
        <w:tc>
          <w:tcPr>
            <w:tcW w:w="880" w:type="dxa"/>
          </w:tcPr>
          <w:p w14:paraId="5166988B" w14:textId="0D04AD7D" w:rsidR="00801906" w:rsidRDefault="000646F1" w:rsidP="00B47A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LOT </w:t>
            </w:r>
            <w:r w:rsidR="004E796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070" w:type="dxa"/>
          </w:tcPr>
          <w:p w14:paraId="67F6E117" w14:textId="33C56EFB" w:rsidR="00801906" w:rsidRPr="000646F1" w:rsidRDefault="004E796A" w:rsidP="003043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46F1">
              <w:rPr>
                <w:rFonts w:asciiTheme="minorHAnsi" w:hAnsiTheme="minorHAnsi" w:cs="Calibri"/>
                <w:bCs/>
                <w:sz w:val="22"/>
                <w:szCs w:val="22"/>
              </w:rPr>
              <w:t>Safety helmet with face shield</w:t>
            </w:r>
          </w:p>
        </w:tc>
        <w:tc>
          <w:tcPr>
            <w:tcW w:w="1080" w:type="dxa"/>
          </w:tcPr>
          <w:p w14:paraId="05260BF9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FA5F00E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BF6FD16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D581115" w14:textId="77777777" w:rsidR="00801906" w:rsidRPr="00E933A8" w:rsidRDefault="00801906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1CB" w:rsidRPr="00E933A8" w14:paraId="20E17A0F" w14:textId="77777777" w:rsidTr="000646F1">
        <w:tc>
          <w:tcPr>
            <w:tcW w:w="880" w:type="dxa"/>
          </w:tcPr>
          <w:p w14:paraId="354B2830" w14:textId="77777777" w:rsidR="009351CB" w:rsidRPr="00E933A8" w:rsidRDefault="009351CB" w:rsidP="0030436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670" w:type="dxa"/>
            <w:gridSpan w:val="4"/>
          </w:tcPr>
          <w:p w14:paraId="1F518E2F" w14:textId="77777777" w:rsidR="009351CB" w:rsidRPr="00E933A8" w:rsidRDefault="009351CB" w:rsidP="003043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Total Prices of Goods</w:t>
            </w:r>
            <w:r w:rsidRPr="00E933A8">
              <w:rPr>
                <w:rStyle w:val="FootnoteReference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  <w:tc>
          <w:tcPr>
            <w:tcW w:w="1440" w:type="dxa"/>
          </w:tcPr>
          <w:p w14:paraId="16C86543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1CB" w:rsidRPr="00E933A8" w14:paraId="68D40FD3" w14:textId="77777777" w:rsidTr="000646F1">
        <w:tc>
          <w:tcPr>
            <w:tcW w:w="880" w:type="dxa"/>
          </w:tcPr>
          <w:p w14:paraId="05144634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70" w:type="dxa"/>
            <w:gridSpan w:val="4"/>
          </w:tcPr>
          <w:p w14:paraId="75D5E791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  <w:r w:rsidRPr="00E933A8">
              <w:rPr>
                <w:rFonts w:ascii="Calibri" w:hAnsi="Calibri" w:cs="Calibri"/>
                <w:sz w:val="22"/>
                <w:szCs w:val="22"/>
              </w:rPr>
              <w:t xml:space="preserve">  Add : Cost of Transportation </w:t>
            </w:r>
          </w:p>
        </w:tc>
        <w:tc>
          <w:tcPr>
            <w:tcW w:w="1440" w:type="dxa"/>
          </w:tcPr>
          <w:p w14:paraId="2A21AC19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1CB" w:rsidRPr="00E933A8" w14:paraId="7AAB2246" w14:textId="77777777" w:rsidTr="000646F1">
        <w:tc>
          <w:tcPr>
            <w:tcW w:w="880" w:type="dxa"/>
          </w:tcPr>
          <w:p w14:paraId="2A6FFC34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70" w:type="dxa"/>
            <w:gridSpan w:val="4"/>
          </w:tcPr>
          <w:p w14:paraId="252B159C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  <w:r w:rsidRPr="00E933A8">
              <w:rPr>
                <w:rFonts w:ascii="Calibri" w:hAnsi="Calibri" w:cs="Calibri"/>
                <w:sz w:val="22"/>
                <w:szCs w:val="22"/>
              </w:rPr>
              <w:t xml:space="preserve">  Add : Cost of Insurance</w:t>
            </w:r>
          </w:p>
        </w:tc>
        <w:tc>
          <w:tcPr>
            <w:tcW w:w="1440" w:type="dxa"/>
          </w:tcPr>
          <w:p w14:paraId="00E8B66D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1CB" w:rsidRPr="00E933A8" w14:paraId="04CDB5E9" w14:textId="77777777" w:rsidTr="000646F1">
        <w:tc>
          <w:tcPr>
            <w:tcW w:w="880" w:type="dxa"/>
          </w:tcPr>
          <w:p w14:paraId="124EDDDB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70" w:type="dxa"/>
            <w:gridSpan w:val="4"/>
          </w:tcPr>
          <w:p w14:paraId="76A1D453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  <w:r w:rsidRPr="00E933A8">
              <w:rPr>
                <w:rFonts w:ascii="Calibri" w:hAnsi="Calibri" w:cs="Calibri"/>
                <w:sz w:val="22"/>
                <w:szCs w:val="22"/>
              </w:rPr>
              <w:t xml:space="preserve">  Add : Other Charges (pls. specify)</w:t>
            </w:r>
          </w:p>
        </w:tc>
        <w:tc>
          <w:tcPr>
            <w:tcW w:w="1440" w:type="dxa"/>
          </w:tcPr>
          <w:p w14:paraId="395B7614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1CB" w:rsidRPr="00E933A8" w14:paraId="3C6AD769" w14:textId="77777777" w:rsidTr="000646F1">
        <w:tc>
          <w:tcPr>
            <w:tcW w:w="880" w:type="dxa"/>
          </w:tcPr>
          <w:p w14:paraId="62C85A8C" w14:textId="77777777" w:rsidR="009351CB" w:rsidRPr="00E933A8" w:rsidRDefault="009351CB" w:rsidP="0030436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670" w:type="dxa"/>
            <w:gridSpan w:val="4"/>
          </w:tcPr>
          <w:p w14:paraId="3B46A1D3" w14:textId="77777777" w:rsidR="009351CB" w:rsidRPr="00E933A8" w:rsidRDefault="009351CB" w:rsidP="0030436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BAE3E3" w14:textId="77777777" w:rsidR="009351CB" w:rsidRPr="00E933A8" w:rsidRDefault="009351CB" w:rsidP="003043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Total Final and All-Inclusive Price Quotation</w:t>
            </w:r>
          </w:p>
          <w:p w14:paraId="5FC532D6" w14:textId="77777777" w:rsidR="009351CB" w:rsidRPr="00E933A8" w:rsidRDefault="009351CB" w:rsidP="0030436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2B3C1E80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D6B8D9" w14:textId="77777777" w:rsidR="009351CB" w:rsidRDefault="009351CB" w:rsidP="009351CB">
      <w:pPr>
        <w:rPr>
          <w:rFonts w:ascii="Calibri" w:hAnsi="Calibri" w:cs="Calibri"/>
          <w:sz w:val="22"/>
          <w:szCs w:val="22"/>
        </w:rPr>
      </w:pPr>
    </w:p>
    <w:p w14:paraId="6D7E57A3" w14:textId="77777777" w:rsidR="009351CB" w:rsidRDefault="009351CB" w:rsidP="009351CB">
      <w:pPr>
        <w:rPr>
          <w:rFonts w:ascii="Calibri" w:hAnsi="Calibri" w:cs="Calibri"/>
          <w:sz w:val="22"/>
          <w:szCs w:val="22"/>
        </w:rPr>
      </w:pPr>
    </w:p>
    <w:p w14:paraId="22F4FD41" w14:textId="77777777" w:rsidR="009351CB" w:rsidRDefault="009351CB" w:rsidP="009351CB">
      <w:pPr>
        <w:ind w:left="990" w:right="630" w:hanging="990"/>
        <w:jc w:val="both"/>
        <w:rPr>
          <w:rFonts w:ascii="Calibri" w:hAnsi="Calibri" w:cs="Calibri"/>
          <w:b/>
          <w:snapToGrid w:val="0"/>
          <w:sz w:val="22"/>
          <w:szCs w:val="22"/>
          <w:u w:val="single"/>
        </w:rPr>
      </w:pPr>
      <w:r w:rsidRPr="00E933A8">
        <w:rPr>
          <w:rFonts w:ascii="Calibri" w:hAnsi="Calibri" w:cs="Calibri"/>
          <w:b/>
          <w:snapToGrid w:val="0"/>
          <w:sz w:val="22"/>
          <w:szCs w:val="22"/>
          <w:u w:val="single"/>
        </w:rPr>
        <w:t xml:space="preserve">TABLE </w:t>
      </w:r>
      <w:r>
        <w:rPr>
          <w:rFonts w:ascii="Calibri" w:hAnsi="Calibri" w:cs="Calibri"/>
          <w:b/>
          <w:snapToGrid w:val="0"/>
          <w:sz w:val="22"/>
          <w:szCs w:val="22"/>
          <w:u w:val="single"/>
        </w:rPr>
        <w:t>2</w:t>
      </w:r>
      <w:r w:rsidRPr="00E933A8">
        <w:rPr>
          <w:rFonts w:ascii="Calibri" w:hAnsi="Calibri" w:cs="Calibri"/>
          <w:b/>
          <w:snapToGrid w:val="0"/>
          <w:sz w:val="22"/>
          <w:szCs w:val="22"/>
          <w:u w:val="single"/>
        </w:rPr>
        <w:t xml:space="preserve"> :</w:t>
      </w:r>
      <w:r>
        <w:rPr>
          <w:rFonts w:ascii="Calibri" w:hAnsi="Calibri" w:cs="Calibri"/>
          <w:b/>
          <w:snapToGrid w:val="0"/>
          <w:sz w:val="22"/>
          <w:szCs w:val="22"/>
          <w:u w:val="single"/>
        </w:rPr>
        <w:t xml:space="preserve">  Estimated Operating Costs (if applicable)</w:t>
      </w:r>
    </w:p>
    <w:p w14:paraId="2BA475F7" w14:textId="77777777" w:rsidR="009351CB" w:rsidRPr="004F6969" w:rsidRDefault="009351CB" w:rsidP="009351CB">
      <w:pPr>
        <w:ind w:right="630"/>
        <w:jc w:val="both"/>
        <w:rPr>
          <w:rFonts w:ascii="Calibri" w:hAnsi="Calibri" w:cs="Calibri"/>
          <w:snapToGrid w:val="0"/>
          <w:sz w:val="22"/>
          <w:szCs w:val="22"/>
          <w:u w:val="single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520"/>
        <w:gridCol w:w="1620"/>
        <w:gridCol w:w="1170"/>
        <w:gridCol w:w="1440"/>
      </w:tblGrid>
      <w:tr w:rsidR="009351CB" w:rsidRPr="00E933A8" w14:paraId="00EDB7AF" w14:textId="77777777" w:rsidTr="0030436D">
        <w:tc>
          <w:tcPr>
            <w:tcW w:w="2700" w:type="dxa"/>
          </w:tcPr>
          <w:p w14:paraId="5F4E45EB" w14:textId="77777777" w:rsidR="009351CB" w:rsidRPr="00E933A8" w:rsidRDefault="009351CB" w:rsidP="0030436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DD2342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List of Consumable Item/s </w:t>
            </w:r>
            <w:r w:rsidRPr="0020062E">
              <w:rPr>
                <w:rFonts w:ascii="Calibri" w:hAnsi="Calibri" w:cs="Calibri"/>
                <w:i/>
                <w:sz w:val="22"/>
                <w:szCs w:val="22"/>
              </w:rPr>
              <w:t>(Include fast moving parts, if any)</w:t>
            </w:r>
          </w:p>
        </w:tc>
        <w:tc>
          <w:tcPr>
            <w:tcW w:w="2520" w:type="dxa"/>
          </w:tcPr>
          <w:p w14:paraId="369E817B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9DA11BD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Estimated Average Consumption </w:t>
            </w:r>
          </w:p>
        </w:tc>
        <w:tc>
          <w:tcPr>
            <w:tcW w:w="1620" w:type="dxa"/>
          </w:tcPr>
          <w:p w14:paraId="3DE7797E" w14:textId="77777777" w:rsidR="009351CB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2CBE19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Unit of Measure</w:t>
            </w:r>
          </w:p>
        </w:tc>
        <w:tc>
          <w:tcPr>
            <w:tcW w:w="1170" w:type="dxa"/>
          </w:tcPr>
          <w:p w14:paraId="7385B16D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F4959C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Unit Price</w:t>
            </w:r>
          </w:p>
        </w:tc>
        <w:tc>
          <w:tcPr>
            <w:tcW w:w="1440" w:type="dxa"/>
          </w:tcPr>
          <w:p w14:paraId="441C7AFB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3A6CC06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Total Price per Item</w:t>
            </w:r>
          </w:p>
        </w:tc>
      </w:tr>
      <w:tr w:rsidR="009351CB" w:rsidRPr="00E933A8" w14:paraId="1C6F9E01" w14:textId="77777777" w:rsidTr="0030436D">
        <w:tc>
          <w:tcPr>
            <w:tcW w:w="2700" w:type="dxa"/>
          </w:tcPr>
          <w:p w14:paraId="3AAC5C36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15A60D5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34188D3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42AB809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5E2E4C7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1CB" w:rsidRPr="00E933A8" w14:paraId="7FA778BB" w14:textId="77777777" w:rsidTr="0030436D">
        <w:tc>
          <w:tcPr>
            <w:tcW w:w="2700" w:type="dxa"/>
          </w:tcPr>
          <w:p w14:paraId="010D428A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4BE681E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7AD4BBF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E3FC5B6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F90C376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1CB" w:rsidRPr="00E933A8" w14:paraId="0796F84C" w14:textId="77777777" w:rsidTr="0030436D">
        <w:tc>
          <w:tcPr>
            <w:tcW w:w="2700" w:type="dxa"/>
          </w:tcPr>
          <w:p w14:paraId="56CF893B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2D07A77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2F725DC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E7441DD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D0F8610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1CB" w:rsidRPr="00E933A8" w14:paraId="129A3070" w14:textId="77777777" w:rsidTr="0030436D">
        <w:tc>
          <w:tcPr>
            <w:tcW w:w="2700" w:type="dxa"/>
          </w:tcPr>
          <w:p w14:paraId="45C01F0D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6740C56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D0A3E8B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D0E4BB6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87B7090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1CB" w:rsidRPr="00E933A8" w14:paraId="436CAF9D" w14:textId="77777777" w:rsidTr="0030436D">
        <w:tc>
          <w:tcPr>
            <w:tcW w:w="2700" w:type="dxa"/>
          </w:tcPr>
          <w:p w14:paraId="4040F049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64EF1D2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D9FBBD6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3F5E393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B28485C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99EABC" w14:textId="77777777" w:rsidR="009351CB" w:rsidRPr="00E933A8" w:rsidRDefault="009351CB" w:rsidP="009351CB">
      <w:pPr>
        <w:rPr>
          <w:rFonts w:ascii="Calibri" w:hAnsi="Calibri" w:cs="Calibri"/>
          <w:sz w:val="22"/>
          <w:szCs w:val="22"/>
        </w:rPr>
      </w:pPr>
    </w:p>
    <w:p w14:paraId="1ACEF9D4" w14:textId="77777777" w:rsidR="009351CB" w:rsidRPr="00E933A8" w:rsidRDefault="009351CB" w:rsidP="009351CB">
      <w:pPr>
        <w:rPr>
          <w:rFonts w:ascii="Calibri" w:hAnsi="Calibri" w:cs="Calibri"/>
          <w:sz w:val="22"/>
          <w:szCs w:val="22"/>
        </w:rPr>
      </w:pPr>
    </w:p>
    <w:p w14:paraId="1152F117" w14:textId="77777777" w:rsidR="009351CB" w:rsidRPr="00E933A8" w:rsidRDefault="009351CB" w:rsidP="009351CB">
      <w:pPr>
        <w:rPr>
          <w:rFonts w:ascii="Calibri" w:hAnsi="Calibri" w:cs="Calibri"/>
          <w:b/>
          <w:sz w:val="22"/>
          <w:szCs w:val="22"/>
          <w:u w:val="single"/>
        </w:rPr>
      </w:pPr>
      <w:r w:rsidRPr="00E933A8">
        <w:rPr>
          <w:rFonts w:ascii="Calibri" w:hAnsi="Calibri" w:cs="Calibri"/>
          <w:b/>
          <w:sz w:val="22"/>
          <w:szCs w:val="22"/>
          <w:u w:val="single"/>
        </w:rPr>
        <w:t xml:space="preserve">TABLE 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E933A8">
        <w:rPr>
          <w:rFonts w:ascii="Calibri" w:hAnsi="Calibri" w:cs="Calibri"/>
          <w:b/>
          <w:sz w:val="22"/>
          <w:szCs w:val="22"/>
          <w:u w:val="single"/>
        </w:rPr>
        <w:t xml:space="preserve"> :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Offer to Comply with Other Conditions and Related Requirements </w:t>
      </w:r>
    </w:p>
    <w:p w14:paraId="35F7C63D" w14:textId="77777777" w:rsidR="009351CB" w:rsidRPr="00E933A8" w:rsidRDefault="009351CB" w:rsidP="009351CB">
      <w:pPr>
        <w:rPr>
          <w:rFonts w:ascii="Calibri" w:hAnsi="Calibri" w:cs="Calibri"/>
          <w:sz w:val="22"/>
          <w:szCs w:val="22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993"/>
        <w:gridCol w:w="1275"/>
        <w:gridCol w:w="2192"/>
      </w:tblGrid>
      <w:tr w:rsidR="009351CB" w:rsidRPr="00E933A8" w14:paraId="1C3CA0F7" w14:textId="77777777" w:rsidTr="008538D8">
        <w:trPr>
          <w:trHeight w:val="383"/>
        </w:trPr>
        <w:tc>
          <w:tcPr>
            <w:tcW w:w="4990" w:type="dxa"/>
            <w:vMerge w:val="restart"/>
          </w:tcPr>
          <w:p w14:paraId="7D7CE58D" w14:textId="77777777" w:rsidR="009351CB" w:rsidRPr="00E933A8" w:rsidRDefault="009351CB" w:rsidP="0030436D">
            <w:pPr>
              <w:ind w:firstLine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7F58CB" w14:textId="77777777" w:rsidR="009351CB" w:rsidRPr="00E933A8" w:rsidRDefault="009351CB" w:rsidP="003043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Other Information pertaining to our Quotation are as follows :</w:t>
            </w:r>
          </w:p>
        </w:tc>
        <w:tc>
          <w:tcPr>
            <w:tcW w:w="4460" w:type="dxa"/>
            <w:gridSpan w:val="3"/>
          </w:tcPr>
          <w:p w14:paraId="1F7E4647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A5AE629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Your Responses</w:t>
            </w:r>
          </w:p>
        </w:tc>
      </w:tr>
      <w:tr w:rsidR="009351CB" w:rsidRPr="00E933A8" w14:paraId="3866DFDE" w14:textId="77777777" w:rsidTr="008538D8">
        <w:trPr>
          <w:trHeight w:val="382"/>
        </w:trPr>
        <w:tc>
          <w:tcPr>
            <w:tcW w:w="4990" w:type="dxa"/>
            <w:vMerge/>
          </w:tcPr>
          <w:p w14:paraId="5CF7F70D" w14:textId="77777777" w:rsidR="009351CB" w:rsidRPr="00E933A8" w:rsidRDefault="009351CB" w:rsidP="0030436D">
            <w:pPr>
              <w:ind w:firstLine="7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FCD86F7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i/>
                <w:sz w:val="22"/>
                <w:szCs w:val="22"/>
              </w:rPr>
              <w:t>Yes, we will comply</w:t>
            </w:r>
          </w:p>
        </w:tc>
        <w:tc>
          <w:tcPr>
            <w:tcW w:w="1275" w:type="dxa"/>
          </w:tcPr>
          <w:p w14:paraId="7ABF7204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i/>
                <w:sz w:val="22"/>
                <w:szCs w:val="22"/>
              </w:rPr>
              <w:t>No, we cannot comply</w:t>
            </w:r>
          </w:p>
        </w:tc>
        <w:tc>
          <w:tcPr>
            <w:tcW w:w="2192" w:type="dxa"/>
          </w:tcPr>
          <w:p w14:paraId="1D85FDD0" w14:textId="77777777" w:rsidR="009351CB" w:rsidRPr="00E933A8" w:rsidRDefault="009351CB" w:rsidP="0030436D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i/>
                <w:sz w:val="22"/>
                <w:szCs w:val="22"/>
              </w:rPr>
              <w:t>If you cannot comply, pls. indicate counter proposal</w:t>
            </w:r>
          </w:p>
        </w:tc>
      </w:tr>
      <w:tr w:rsidR="009351CB" w:rsidRPr="00E933A8" w14:paraId="7F435A40" w14:textId="77777777" w:rsidTr="008538D8">
        <w:trPr>
          <w:trHeight w:val="332"/>
        </w:trPr>
        <w:tc>
          <w:tcPr>
            <w:tcW w:w="4990" w:type="dxa"/>
            <w:tcBorders>
              <w:right w:val="nil"/>
            </w:tcBorders>
          </w:tcPr>
          <w:p w14:paraId="7C572DF4" w14:textId="77777777" w:rsidR="0086402C" w:rsidRPr="0086402C" w:rsidRDefault="0086402C" w:rsidP="00864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6402C">
              <w:rPr>
                <w:rFonts w:ascii="Calibri" w:hAnsi="Calibri" w:cs="Calibri"/>
                <w:bCs/>
                <w:sz w:val="22"/>
                <w:szCs w:val="22"/>
              </w:rPr>
              <w:t>Compliance with the technical</w:t>
            </w:r>
          </w:p>
          <w:p w14:paraId="5DA7102D" w14:textId="378AE5DF" w:rsidR="009351CB" w:rsidRPr="00E933A8" w:rsidRDefault="0086402C" w:rsidP="00864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6402C">
              <w:rPr>
                <w:rFonts w:ascii="Calibri" w:hAnsi="Calibri" w:cs="Calibri"/>
                <w:bCs/>
                <w:sz w:val="22"/>
                <w:szCs w:val="22"/>
              </w:rPr>
              <w:t>specifications detailed in Annex 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6D2487F4" w14:textId="77777777" w:rsidR="009351CB" w:rsidRPr="00E933A8" w:rsidRDefault="009351CB" w:rsidP="00304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2D809447" w14:textId="77777777" w:rsidR="009351CB" w:rsidRPr="00E933A8" w:rsidRDefault="009351CB" w:rsidP="00304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</w:tcPr>
          <w:p w14:paraId="38C52C5A" w14:textId="77777777" w:rsidR="009351CB" w:rsidRPr="00E933A8" w:rsidRDefault="009351CB" w:rsidP="00304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1CB" w:rsidRPr="00E933A8" w14:paraId="25DB3568" w14:textId="77777777" w:rsidTr="008538D8">
        <w:trPr>
          <w:trHeight w:val="575"/>
        </w:trPr>
        <w:tc>
          <w:tcPr>
            <w:tcW w:w="4990" w:type="dxa"/>
            <w:tcBorders>
              <w:right w:val="nil"/>
            </w:tcBorders>
          </w:tcPr>
          <w:p w14:paraId="2596E6AC" w14:textId="77777777" w:rsidR="0086402C" w:rsidRDefault="0086402C" w:rsidP="008640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>Full acceptance of the PO/Contract General</w:t>
            </w:r>
          </w:p>
          <w:p w14:paraId="55EA361F" w14:textId="291C1C0B" w:rsidR="009351CB" w:rsidRPr="00E933A8" w:rsidRDefault="0086402C" w:rsidP="00864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>Terms and Conditions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152B1A42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  <w:r w:rsidRPr="00E933A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319B0508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</w:tcPr>
          <w:p w14:paraId="231CE072" w14:textId="77777777" w:rsidR="009351CB" w:rsidRPr="00E933A8" w:rsidRDefault="009351CB" w:rsidP="003043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1CB" w:rsidRPr="00E933A8" w14:paraId="44F5E575" w14:textId="77777777" w:rsidTr="008538D8">
        <w:trPr>
          <w:trHeight w:val="305"/>
        </w:trPr>
        <w:tc>
          <w:tcPr>
            <w:tcW w:w="4990" w:type="dxa"/>
            <w:tcBorders>
              <w:bottom w:val="single" w:sz="4" w:space="0" w:color="auto"/>
              <w:right w:val="nil"/>
            </w:tcBorders>
          </w:tcPr>
          <w:p w14:paraId="147D18C0" w14:textId="77777777" w:rsidR="0086402C" w:rsidRDefault="0086402C" w:rsidP="008640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>Delivery at destination within 1 week from</w:t>
            </w:r>
          </w:p>
          <w:p w14:paraId="659C8EE7" w14:textId="1E2B3EDD" w:rsidR="009351CB" w:rsidRPr="00E933A8" w:rsidRDefault="0086402C" w:rsidP="008640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>purchase order date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30FA1" w14:textId="77777777" w:rsidR="009351CB" w:rsidRPr="00E933A8" w:rsidRDefault="009351CB" w:rsidP="00304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B79EA" w14:textId="77777777" w:rsidR="009351CB" w:rsidRPr="00E933A8" w:rsidRDefault="009351CB" w:rsidP="00304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0EB75" w14:textId="77777777" w:rsidR="009351CB" w:rsidRPr="00E933A8" w:rsidRDefault="009351CB" w:rsidP="00304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1CB" w:rsidRPr="00E933A8" w14:paraId="07F1506B" w14:textId="77777777" w:rsidTr="008538D8">
        <w:trPr>
          <w:trHeight w:val="305"/>
        </w:trPr>
        <w:tc>
          <w:tcPr>
            <w:tcW w:w="4990" w:type="dxa"/>
            <w:tcBorders>
              <w:right w:val="nil"/>
            </w:tcBorders>
          </w:tcPr>
          <w:p w14:paraId="368AB21E" w14:textId="2E49817F" w:rsidR="009351CB" w:rsidRPr="00E933A8" w:rsidRDefault="0086402C" w:rsidP="003043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>Validity of Quotation – 60 days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00BA8" w14:textId="77777777" w:rsidR="009351CB" w:rsidRPr="00E933A8" w:rsidRDefault="009351CB" w:rsidP="00304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BEEF2" w14:textId="77777777" w:rsidR="009351CB" w:rsidRPr="00E933A8" w:rsidRDefault="009351CB" w:rsidP="00304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A7543" w14:textId="77777777" w:rsidR="009351CB" w:rsidRPr="00E933A8" w:rsidRDefault="009351CB" w:rsidP="00304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1CB" w:rsidRPr="00E933A8" w14:paraId="09AC8B03" w14:textId="77777777" w:rsidTr="008538D8">
        <w:trPr>
          <w:trHeight w:val="305"/>
        </w:trPr>
        <w:tc>
          <w:tcPr>
            <w:tcW w:w="4990" w:type="dxa"/>
            <w:tcBorders>
              <w:right w:val="nil"/>
            </w:tcBorders>
          </w:tcPr>
          <w:p w14:paraId="4FA6CF3B" w14:textId="77777777" w:rsidR="009351CB" w:rsidRPr="00E933A8" w:rsidRDefault="009351CB" w:rsidP="003043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3A8">
              <w:rPr>
                <w:rFonts w:ascii="Calibri" w:hAnsi="Calibri" w:cs="Calibri"/>
                <w:bCs/>
                <w:sz w:val="22"/>
                <w:szCs w:val="22"/>
              </w:rPr>
              <w:t>All Provisions of the UNDP General Terms and Conditions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8EF06" w14:textId="77777777" w:rsidR="009351CB" w:rsidRPr="00E933A8" w:rsidRDefault="009351CB" w:rsidP="00304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6A095" w14:textId="77777777" w:rsidR="009351CB" w:rsidRPr="00E933A8" w:rsidRDefault="009351CB" w:rsidP="00304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B4115" w14:textId="77777777" w:rsidR="009351CB" w:rsidRPr="00E933A8" w:rsidRDefault="009351CB" w:rsidP="00304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8D8" w:rsidRPr="00E933A8" w14:paraId="018E0B0D" w14:textId="77777777" w:rsidTr="008538D8">
        <w:trPr>
          <w:trHeight w:val="305"/>
        </w:trPr>
        <w:tc>
          <w:tcPr>
            <w:tcW w:w="4990" w:type="dxa"/>
            <w:tcBorders>
              <w:right w:val="nil"/>
            </w:tcBorders>
          </w:tcPr>
          <w:p w14:paraId="13A1A71B" w14:textId="77777777" w:rsidR="008538D8" w:rsidRDefault="008538D8" w:rsidP="008538D8">
            <w:pPr>
              <w:pStyle w:val="ColorfulList-Accent11"/>
              <w:ind w:left="0"/>
              <w:rPr>
                <w:rFonts w:ascii="Calibri" w:hAnsi="Calibri" w:cs="Calibri"/>
                <w:iCs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  <w:lang w:val="en-US"/>
                </w:rPr>
                <w:id w:val="1427388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sz w:val="22"/>
                    <w:szCs w:val="22"/>
                    <w:lang w:val="en-US"/>
                  </w:rPr>
                  <w:t>☒</w:t>
                </w:r>
              </w:sdtContent>
            </w:sdt>
            <w:r>
              <w:rPr>
                <w:rFonts w:ascii="Calibri" w:hAnsi="Calibri" w:cs="Calibri"/>
                <w:iCs/>
                <w:sz w:val="22"/>
                <w:szCs w:val="22"/>
                <w:lang w:val="en-US"/>
              </w:rPr>
              <w:t xml:space="preserve"> Duly Accomplished Form as provided in Annex 2, and in accordance with the list of requirements in Annex 1;</w:t>
            </w:r>
          </w:p>
          <w:p w14:paraId="3B9484E2" w14:textId="77777777" w:rsidR="008538D8" w:rsidRPr="00E933A8" w:rsidRDefault="008538D8" w:rsidP="008538D8">
            <w:pPr>
              <w:pStyle w:val="ColorfulList-Accent11"/>
              <w:ind w:left="0"/>
              <w:rPr>
                <w:rFonts w:ascii="Calibri" w:hAnsi="Calibri" w:cs="Calibri"/>
                <w:iCs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  <w:lang w:val="en-US"/>
                </w:rPr>
                <w:id w:val="-1471662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sz w:val="22"/>
                    <w:szCs w:val="22"/>
                    <w:lang w:val="en-US"/>
                  </w:rPr>
                  <w:t>☒</w:t>
                </w:r>
              </w:sdtContent>
            </w:sdt>
            <w:r>
              <w:rPr>
                <w:rFonts w:ascii="Calibri" w:hAnsi="Calibri" w:cs="Calibri"/>
                <w:iCs/>
                <w:sz w:val="22"/>
                <w:szCs w:val="22"/>
                <w:lang w:val="en-US"/>
              </w:rPr>
              <w:t xml:space="preserve"> </w:t>
            </w:r>
            <w:r w:rsidRPr="00E933A8">
              <w:rPr>
                <w:rFonts w:ascii="Calibri" w:hAnsi="Calibri" w:cs="Calibri"/>
                <w:iCs/>
                <w:sz w:val="22"/>
                <w:szCs w:val="22"/>
                <w:lang w:val="en-US"/>
              </w:rPr>
              <w:t>Quality Certificates (ISO, etc.)</w:t>
            </w:r>
            <w:r>
              <w:rPr>
                <w:rFonts w:ascii="Calibri" w:hAnsi="Calibri" w:cs="Calibri"/>
                <w:iCs/>
                <w:sz w:val="22"/>
                <w:szCs w:val="22"/>
                <w:lang w:val="en-US"/>
              </w:rPr>
              <w:t>;</w:t>
            </w:r>
          </w:p>
          <w:p w14:paraId="4BBAB648" w14:textId="77777777" w:rsidR="008538D8" w:rsidRPr="00E933A8" w:rsidRDefault="008538D8" w:rsidP="008538D8">
            <w:pPr>
              <w:pStyle w:val="ColorfulList-Accent11"/>
              <w:ind w:left="0"/>
              <w:rPr>
                <w:rFonts w:ascii="Calibri" w:hAnsi="Calibri" w:cs="Calibri"/>
                <w:iCs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  <w:lang w:val="en-US"/>
                </w:rPr>
                <w:id w:val="-344332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sz w:val="22"/>
                    <w:szCs w:val="22"/>
                    <w:lang w:val="en-US"/>
                  </w:rPr>
                  <w:t>☒</w:t>
                </w:r>
              </w:sdtContent>
            </w:sdt>
            <w:r>
              <w:rPr>
                <w:rFonts w:ascii="Calibri" w:hAnsi="Calibri" w:cs="Calibri"/>
                <w:iCs/>
                <w:sz w:val="22"/>
                <w:szCs w:val="22"/>
                <w:lang w:val="en-US"/>
              </w:rPr>
              <w:t xml:space="preserve"> </w:t>
            </w:r>
            <w:r w:rsidRPr="00E933A8">
              <w:rPr>
                <w:rFonts w:ascii="Calibri" w:hAnsi="Calibri" w:cs="Calibri"/>
                <w:iCs/>
                <w:sz w:val="22"/>
                <w:szCs w:val="22"/>
                <w:lang w:val="en-US"/>
              </w:rPr>
              <w:t>Latest Business Registration Certificate</w:t>
            </w:r>
            <w:r>
              <w:rPr>
                <w:rFonts w:ascii="Calibri" w:hAnsi="Calibri" w:cs="Calibri"/>
                <w:iCs/>
                <w:sz w:val="22"/>
                <w:szCs w:val="22"/>
                <w:lang w:val="en-US"/>
              </w:rPr>
              <w:t>;</w:t>
            </w:r>
          </w:p>
          <w:p w14:paraId="54EFBC60" w14:textId="5FEE3844" w:rsidR="008538D8" w:rsidRPr="00E933A8" w:rsidRDefault="008538D8" w:rsidP="008538D8">
            <w:pPr>
              <w:pStyle w:val="ColorfulList-Accent11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iCs/>
                  <w:sz w:val="22"/>
                  <w:szCs w:val="22"/>
                  <w:lang w:val="en-US"/>
                </w:rPr>
                <w:id w:val="-550853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sz w:val="22"/>
                    <w:szCs w:val="22"/>
                    <w:lang w:val="en-US"/>
                  </w:rPr>
                  <w:t>☒</w:t>
                </w:r>
              </w:sdtContent>
            </w:sdt>
            <w:r w:rsidRPr="00E933A8">
              <w:rPr>
                <w:rFonts w:ascii="Calibri" w:hAnsi="Calibri" w:cs="Calibri"/>
                <w:iCs/>
                <w:sz w:val="22"/>
                <w:szCs w:val="22"/>
                <w:lang w:val="en-US"/>
              </w:rPr>
              <w:t xml:space="preserve">Evidence/Certification of Environmental Sustainability (“Green” Standards) of the Company or the Product being supplied </w:t>
            </w:r>
            <w:r>
              <w:rPr>
                <w:rFonts w:ascii="Calibri" w:hAnsi="Calibri" w:cs="Calibri"/>
                <w:iCs/>
                <w:sz w:val="22"/>
                <w:szCs w:val="22"/>
                <w:lang w:val="en-US"/>
              </w:rPr>
              <w:t>;</w:t>
            </w:r>
          </w:p>
          <w:p w14:paraId="0C1A8F03" w14:textId="50F17F50" w:rsidR="008538D8" w:rsidRDefault="008538D8" w:rsidP="008538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83604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Written Self-Declaration of not being included in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theUN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Security Council 1267/1989 list, UN Procurement Division List or other UN Ineligibility List;</w:t>
            </w:r>
          </w:p>
          <w:p w14:paraId="71ED1B49" w14:textId="77777777" w:rsidR="008538D8" w:rsidRDefault="008538D8" w:rsidP="008538D8">
            <w:pPr>
              <w:autoSpaceDE w:val="0"/>
              <w:autoSpaceDN w:val="0"/>
              <w:adjustRightInd w:val="0"/>
              <w:rPr>
                <w:rFonts w:ascii="Calibri" w:eastAsia="MS-Gothic" w:hAnsi="Calibri" w:cs="Calibri"/>
                <w:sz w:val="22"/>
                <w:szCs w:val="22"/>
              </w:rPr>
            </w:pPr>
            <w:r>
              <w:rPr>
                <w:rFonts w:ascii="Segoe UI Symbol" w:eastAsia="MS-Gothic" w:hAnsi="Segoe UI Symbol" w:cs="Segoe UI Symbol"/>
                <w:sz w:val="22"/>
                <w:szCs w:val="22"/>
              </w:rPr>
              <w:t>☒</w:t>
            </w:r>
            <w:r>
              <w:rPr>
                <w:rFonts w:ascii="MS-Gothic" w:eastAsia="MS-Gothic" w:hAnsiTheme="minorHAnsi" w:cs="MS-Gothic"/>
                <w:sz w:val="22"/>
                <w:szCs w:val="22"/>
              </w:rPr>
              <w:t xml:space="preserve"> </w:t>
            </w:r>
            <w:r>
              <w:rPr>
                <w:rFonts w:ascii="Calibri" w:eastAsia="MS-Gothic" w:hAnsi="Calibri" w:cs="Calibri"/>
                <w:sz w:val="22"/>
                <w:szCs w:val="22"/>
              </w:rPr>
              <w:t>Others certificate or letter that stated the supplier has the</w:t>
            </w:r>
          </w:p>
          <w:p w14:paraId="303CBE60" w14:textId="5BAE0E81" w:rsidR="008538D8" w:rsidRDefault="008538D8" w:rsidP="008538D8">
            <w:pPr>
              <w:jc w:val="both"/>
              <w:rPr>
                <w:rFonts w:ascii="Calibri" w:eastAsia="MS-Gothic" w:hAnsi="Calibri" w:cs="Calibri"/>
                <w:sz w:val="22"/>
                <w:szCs w:val="22"/>
              </w:rPr>
            </w:pPr>
            <w:r>
              <w:rPr>
                <w:rFonts w:ascii="Calibri" w:eastAsia="MS-Gothic" w:hAnsi="Calibri" w:cs="Calibri"/>
                <w:sz w:val="22"/>
                <w:szCs w:val="22"/>
              </w:rPr>
              <w:t>capacity/certificate to supply the required medicines</w:t>
            </w:r>
          </w:p>
          <w:p w14:paraId="3F6F6107" w14:textId="77777777" w:rsidR="008538D8" w:rsidRDefault="008538D8" w:rsidP="008538D8">
            <w:pPr>
              <w:jc w:val="both"/>
              <w:rPr>
                <w:rFonts w:ascii="Calibri" w:eastAsia="MS-Gothic" w:hAnsi="Calibri" w:cs="Calibri"/>
                <w:sz w:val="22"/>
                <w:szCs w:val="22"/>
              </w:rPr>
            </w:pPr>
            <w:bookmarkStart w:id="0" w:name="_GoBack"/>
            <w:bookmarkEnd w:id="0"/>
          </w:p>
          <w:p w14:paraId="25603049" w14:textId="77777777" w:rsidR="008538D8" w:rsidRDefault="008538D8" w:rsidP="008538D8">
            <w:pPr>
              <w:autoSpaceDE w:val="0"/>
              <w:autoSpaceDN w:val="0"/>
              <w:adjustRightInd w:val="0"/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</w:pPr>
            <w:r>
              <w:rPr>
                <w:rFonts w:ascii="Segoe UI Symbol" w:eastAsia="MS-Gothic" w:hAnsi="Segoe UI Symbol" w:cs="Segoe UI Symbol"/>
                <w:sz w:val="22"/>
                <w:szCs w:val="22"/>
              </w:rPr>
              <w:t>☒</w:t>
            </w:r>
            <w:r>
              <w:rPr>
                <w:rFonts w:ascii="MS-Gothic" w:eastAsia="MS-Gothic" w:hAnsiTheme="minorHAnsi" w:cs="MS-Gothic"/>
                <w:sz w:val="22"/>
                <w:szCs w:val="22"/>
              </w:rPr>
              <w:t xml:space="preserve"> </w:t>
            </w:r>
            <w:r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  <w:t xml:space="preserve">For each </w:t>
            </w:r>
            <w:proofErr w:type="spellStart"/>
            <w:r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  <w:t>each</w:t>
            </w:r>
            <w:proofErr w:type="spellEnd"/>
            <w:r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  <w:t xml:space="preserve"> product:</w:t>
            </w:r>
          </w:p>
          <w:p w14:paraId="762917F7" w14:textId="77777777" w:rsidR="008538D8" w:rsidRDefault="008538D8" w:rsidP="008538D8">
            <w:pPr>
              <w:autoSpaceDE w:val="0"/>
              <w:autoSpaceDN w:val="0"/>
              <w:adjustRightInd w:val="0"/>
              <w:rPr>
                <w:rFonts w:ascii="Calibri" w:eastAsia="MS-Gothic" w:hAnsi="Calibri" w:cs="Calibri"/>
                <w:sz w:val="22"/>
                <w:szCs w:val="22"/>
              </w:rPr>
            </w:pPr>
            <w:r>
              <w:rPr>
                <w:rFonts w:ascii="Calibri" w:eastAsia="MS-Gothic" w:hAnsi="Calibri" w:cs="Calibri"/>
                <w:sz w:val="22"/>
                <w:szCs w:val="22"/>
              </w:rPr>
              <w:t xml:space="preserve">1. </w:t>
            </w:r>
            <w:r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  <w:t xml:space="preserve">A picture of the item </w:t>
            </w:r>
            <w:r>
              <w:rPr>
                <w:rFonts w:ascii="Calibri" w:eastAsia="MS-Gothic" w:hAnsi="Calibri" w:cs="Calibri"/>
                <w:sz w:val="22"/>
                <w:szCs w:val="22"/>
              </w:rPr>
              <w:t xml:space="preserve">or the </w:t>
            </w:r>
            <w:r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  <w:t xml:space="preserve">brochure/information leaflet </w:t>
            </w:r>
            <w:r>
              <w:rPr>
                <w:rFonts w:ascii="Calibri" w:eastAsia="MS-Gothic" w:hAnsi="Calibri" w:cs="Calibri"/>
                <w:sz w:val="22"/>
                <w:szCs w:val="22"/>
              </w:rPr>
              <w:t>of</w:t>
            </w:r>
          </w:p>
          <w:p w14:paraId="21894875" w14:textId="77777777" w:rsidR="008538D8" w:rsidRDefault="008538D8" w:rsidP="008538D8">
            <w:pPr>
              <w:autoSpaceDE w:val="0"/>
              <w:autoSpaceDN w:val="0"/>
              <w:adjustRightInd w:val="0"/>
              <w:rPr>
                <w:rFonts w:ascii="Calibri" w:eastAsia="MS-Gothic" w:hAnsi="Calibri" w:cs="Calibri"/>
                <w:sz w:val="22"/>
                <w:szCs w:val="22"/>
              </w:rPr>
            </w:pPr>
            <w:r>
              <w:rPr>
                <w:rFonts w:ascii="Calibri" w:eastAsia="MS-Gothic" w:hAnsi="Calibri" w:cs="Calibri"/>
                <w:sz w:val="22"/>
                <w:szCs w:val="22"/>
              </w:rPr>
              <w:t>each product</w:t>
            </w:r>
          </w:p>
          <w:p w14:paraId="2AAD6F5F" w14:textId="77777777" w:rsidR="008538D8" w:rsidRDefault="008538D8" w:rsidP="008538D8">
            <w:pPr>
              <w:autoSpaceDE w:val="0"/>
              <w:autoSpaceDN w:val="0"/>
              <w:adjustRightInd w:val="0"/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</w:pPr>
            <w:r>
              <w:rPr>
                <w:rFonts w:ascii="Calibri" w:eastAsia="MS-Gothic" w:hAnsi="Calibri" w:cs="Calibri"/>
                <w:sz w:val="22"/>
                <w:szCs w:val="22"/>
              </w:rPr>
              <w:lastRenderedPageBreak/>
              <w:t xml:space="preserve">2. </w:t>
            </w:r>
            <w:r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  <w:t>Product Certificate issued by an EU Notified Body for CE</w:t>
            </w:r>
          </w:p>
          <w:p w14:paraId="5A965232" w14:textId="77777777" w:rsidR="008538D8" w:rsidRDefault="008538D8" w:rsidP="008538D8">
            <w:pPr>
              <w:autoSpaceDE w:val="0"/>
              <w:autoSpaceDN w:val="0"/>
              <w:adjustRightInd w:val="0"/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</w:pPr>
            <w:r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  <w:t xml:space="preserve">marked medical devices </w:t>
            </w:r>
            <w:r>
              <w:rPr>
                <w:rFonts w:ascii="Calibri" w:eastAsia="MS-Gothic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  <w:t>a letter of approval of the</w:t>
            </w:r>
          </w:p>
          <w:p w14:paraId="53DC3B54" w14:textId="77777777" w:rsidR="008538D8" w:rsidRDefault="008538D8" w:rsidP="008538D8">
            <w:pPr>
              <w:autoSpaceDE w:val="0"/>
              <w:autoSpaceDN w:val="0"/>
              <w:adjustRightInd w:val="0"/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</w:pPr>
            <w:r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  <w:t>Regulatory Authority of another GHTF founding member</w:t>
            </w:r>
          </w:p>
          <w:p w14:paraId="42DCE653" w14:textId="77777777" w:rsidR="008538D8" w:rsidRDefault="008538D8" w:rsidP="008538D8">
            <w:pPr>
              <w:autoSpaceDE w:val="0"/>
              <w:autoSpaceDN w:val="0"/>
              <w:adjustRightInd w:val="0"/>
              <w:rPr>
                <w:rFonts w:ascii="Calibri" w:eastAsia="MS-Gothic" w:hAnsi="Calibri" w:cs="Calibri"/>
                <w:sz w:val="22"/>
                <w:szCs w:val="22"/>
              </w:rPr>
            </w:pPr>
            <w:r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  <w:t xml:space="preserve">country </w:t>
            </w:r>
            <w:r>
              <w:rPr>
                <w:rFonts w:ascii="Calibri" w:eastAsia="MS-Gothic" w:hAnsi="Calibri" w:cs="Calibri"/>
                <w:sz w:val="22"/>
                <w:szCs w:val="22"/>
              </w:rPr>
              <w:t>(European Union, USA, Australia, Canada, Japan)</w:t>
            </w:r>
          </w:p>
          <w:p w14:paraId="2F7CCBB4" w14:textId="77777777" w:rsidR="008538D8" w:rsidRDefault="008538D8" w:rsidP="008538D8">
            <w:pPr>
              <w:autoSpaceDE w:val="0"/>
              <w:autoSpaceDN w:val="0"/>
              <w:adjustRightInd w:val="0"/>
              <w:rPr>
                <w:rFonts w:ascii="Calibri" w:eastAsia="MS-Gothic" w:hAnsi="Calibri" w:cs="Calibri"/>
                <w:sz w:val="22"/>
                <w:szCs w:val="22"/>
              </w:rPr>
            </w:pPr>
            <w:r>
              <w:rPr>
                <w:rFonts w:ascii="Calibri" w:eastAsia="MS-Gothic" w:hAnsi="Calibri" w:cs="Calibri"/>
                <w:sz w:val="22"/>
                <w:szCs w:val="22"/>
              </w:rPr>
              <w:t xml:space="preserve">3. Product </w:t>
            </w:r>
            <w:r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  <w:t xml:space="preserve">Declaration of Conformity (DOC) </w:t>
            </w:r>
            <w:r>
              <w:rPr>
                <w:rFonts w:ascii="Calibri" w:eastAsia="MS-Gothic" w:hAnsi="Calibri" w:cs="Calibri"/>
                <w:sz w:val="22"/>
                <w:szCs w:val="22"/>
              </w:rPr>
              <w:t>referring to a</w:t>
            </w:r>
          </w:p>
          <w:p w14:paraId="619F9227" w14:textId="77777777" w:rsidR="008538D8" w:rsidRDefault="008538D8" w:rsidP="008538D8">
            <w:pPr>
              <w:autoSpaceDE w:val="0"/>
              <w:autoSpaceDN w:val="0"/>
              <w:adjustRightInd w:val="0"/>
              <w:rPr>
                <w:rFonts w:ascii="Calibri" w:eastAsia="MS-Gothic" w:hAnsi="Calibri" w:cs="Calibri"/>
                <w:sz w:val="22"/>
                <w:szCs w:val="22"/>
              </w:rPr>
            </w:pPr>
            <w:r>
              <w:rPr>
                <w:rFonts w:ascii="Calibri" w:eastAsia="MS-Gothic" w:hAnsi="Calibri" w:cs="Calibri"/>
                <w:sz w:val="22"/>
                <w:szCs w:val="22"/>
              </w:rPr>
              <w:t>GHTF standard (European Union, USA, Australia, Canada,</w:t>
            </w:r>
          </w:p>
          <w:p w14:paraId="41B6D33C" w14:textId="77777777" w:rsidR="008538D8" w:rsidRDefault="008538D8" w:rsidP="008538D8">
            <w:pPr>
              <w:autoSpaceDE w:val="0"/>
              <w:autoSpaceDN w:val="0"/>
              <w:adjustRightInd w:val="0"/>
              <w:rPr>
                <w:rFonts w:ascii="Calibri" w:eastAsia="MS-Gothic" w:hAnsi="Calibri" w:cs="Calibri"/>
                <w:sz w:val="22"/>
                <w:szCs w:val="22"/>
              </w:rPr>
            </w:pPr>
            <w:r>
              <w:rPr>
                <w:rFonts w:ascii="Calibri" w:eastAsia="MS-Gothic" w:hAnsi="Calibri" w:cs="Calibri"/>
                <w:sz w:val="22"/>
                <w:szCs w:val="22"/>
              </w:rPr>
              <w:t>Japan)</w:t>
            </w:r>
          </w:p>
          <w:p w14:paraId="1DD2824F" w14:textId="77777777" w:rsidR="008538D8" w:rsidRDefault="008538D8" w:rsidP="008538D8">
            <w:pPr>
              <w:autoSpaceDE w:val="0"/>
              <w:autoSpaceDN w:val="0"/>
              <w:adjustRightInd w:val="0"/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</w:pPr>
            <w:r>
              <w:rPr>
                <w:rFonts w:ascii="Calibri" w:eastAsia="MS-Gothic" w:hAnsi="Calibri" w:cs="Calibri"/>
                <w:sz w:val="22"/>
                <w:szCs w:val="22"/>
              </w:rPr>
              <w:t xml:space="preserve">4. </w:t>
            </w:r>
            <w:r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  <w:t xml:space="preserve">If the medical device is CE marked </w:t>
            </w:r>
            <w:r>
              <w:rPr>
                <w:rFonts w:ascii="Calibri" w:eastAsia="MS-Gothic" w:hAnsi="Calibri" w:cs="Calibri"/>
                <w:sz w:val="22"/>
                <w:szCs w:val="22"/>
              </w:rPr>
              <w:t>(European standard</w:t>
            </w:r>
            <w:r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  <w:t>), the</w:t>
            </w:r>
          </w:p>
          <w:p w14:paraId="2FDDDE8D" w14:textId="77777777" w:rsidR="008538D8" w:rsidRDefault="008538D8" w:rsidP="008538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-Bold" w:eastAsia="MS-Gothic" w:hAnsi="Calibri-Bold" w:cs="Calibri-Bold"/>
                <w:b/>
                <w:bCs/>
                <w:sz w:val="22"/>
                <w:szCs w:val="22"/>
              </w:rPr>
              <w:t>name and address of the EC</w:t>
            </w:r>
          </w:p>
          <w:p w14:paraId="3B5DB766" w14:textId="4EA183C6" w:rsidR="008538D8" w:rsidRPr="00E933A8" w:rsidRDefault="008538D8" w:rsidP="008538D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19E92" w14:textId="77777777" w:rsidR="008538D8" w:rsidRPr="00E933A8" w:rsidRDefault="008538D8" w:rsidP="008538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D0AB2" w14:textId="77777777" w:rsidR="008538D8" w:rsidRPr="00E933A8" w:rsidRDefault="008538D8" w:rsidP="008538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04FB0" w14:textId="77777777" w:rsidR="008538D8" w:rsidRPr="00E933A8" w:rsidRDefault="008538D8" w:rsidP="008538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8D8" w:rsidRPr="00E933A8" w14:paraId="0DDE3841" w14:textId="77777777" w:rsidTr="008538D8">
        <w:trPr>
          <w:trHeight w:val="305"/>
        </w:trPr>
        <w:tc>
          <w:tcPr>
            <w:tcW w:w="4990" w:type="dxa"/>
            <w:tcBorders>
              <w:right w:val="nil"/>
            </w:tcBorders>
          </w:tcPr>
          <w:p w14:paraId="3756A396" w14:textId="4EF78AA4" w:rsidR="008538D8" w:rsidRPr="00372A23" w:rsidRDefault="008538D8" w:rsidP="008538D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>Other requirements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E7F59" w14:textId="77777777" w:rsidR="008538D8" w:rsidRPr="00E933A8" w:rsidRDefault="008538D8" w:rsidP="008538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8393F" w14:textId="77777777" w:rsidR="008538D8" w:rsidRPr="00E933A8" w:rsidRDefault="008538D8" w:rsidP="008538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8FD68" w14:textId="77777777" w:rsidR="008538D8" w:rsidRPr="00E933A8" w:rsidRDefault="008538D8" w:rsidP="008538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4AABCB" w14:textId="77777777" w:rsidR="009351CB" w:rsidRPr="00E933A8" w:rsidRDefault="009351CB" w:rsidP="009351CB">
      <w:pPr>
        <w:rPr>
          <w:rFonts w:ascii="Calibri" w:hAnsi="Calibri" w:cs="Calibri"/>
          <w:sz w:val="22"/>
          <w:szCs w:val="22"/>
        </w:rPr>
      </w:pPr>
    </w:p>
    <w:p w14:paraId="68AD5BD1" w14:textId="77777777" w:rsidR="009351CB" w:rsidRPr="00E933A8" w:rsidRDefault="009351CB" w:rsidP="009351CB">
      <w:pPr>
        <w:rPr>
          <w:rFonts w:ascii="Calibri" w:hAnsi="Calibri" w:cs="Calibri"/>
          <w:sz w:val="22"/>
          <w:szCs w:val="22"/>
        </w:rPr>
      </w:pPr>
    </w:p>
    <w:p w14:paraId="5DA85AC2" w14:textId="77777777" w:rsidR="009351CB" w:rsidRPr="00E933A8" w:rsidRDefault="009351CB" w:rsidP="009351CB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E933A8">
        <w:rPr>
          <w:rFonts w:ascii="Calibri" w:hAnsi="Calibri" w:cs="Calibri"/>
          <w:sz w:val="22"/>
          <w:szCs w:val="22"/>
        </w:rPr>
        <w:t>All other information that we have not provided automatically implies our full compliance with the requirements, terms and conditions of the RFQ.</w:t>
      </w:r>
    </w:p>
    <w:p w14:paraId="1EAEABA8" w14:textId="77777777" w:rsidR="009351CB" w:rsidRPr="00E933A8" w:rsidRDefault="009351CB" w:rsidP="009351CB">
      <w:pPr>
        <w:rPr>
          <w:rFonts w:ascii="Calibri" w:hAnsi="Calibri" w:cs="Calibri"/>
          <w:sz w:val="22"/>
          <w:szCs w:val="22"/>
        </w:rPr>
      </w:pPr>
    </w:p>
    <w:p w14:paraId="2DFC0414" w14:textId="77777777" w:rsidR="009351CB" w:rsidRPr="00E933A8" w:rsidRDefault="009351CB" w:rsidP="009351CB">
      <w:pPr>
        <w:rPr>
          <w:rFonts w:ascii="Calibri" w:hAnsi="Calibri" w:cs="Calibri"/>
          <w:sz w:val="22"/>
          <w:szCs w:val="22"/>
        </w:rPr>
      </w:pPr>
    </w:p>
    <w:p w14:paraId="38354803" w14:textId="77777777" w:rsidR="009351CB" w:rsidRPr="00E933A8" w:rsidRDefault="009351CB" w:rsidP="009351CB">
      <w:pPr>
        <w:rPr>
          <w:rFonts w:ascii="Calibri" w:hAnsi="Calibri" w:cs="Calibri"/>
          <w:sz w:val="22"/>
          <w:szCs w:val="22"/>
        </w:rPr>
      </w:pPr>
    </w:p>
    <w:p w14:paraId="6F185F46" w14:textId="77777777" w:rsidR="009351CB" w:rsidRPr="00E933A8" w:rsidRDefault="009351CB" w:rsidP="009351CB">
      <w:pPr>
        <w:rPr>
          <w:rFonts w:ascii="Calibri" w:hAnsi="Calibri" w:cs="Calibri"/>
          <w:sz w:val="22"/>
          <w:szCs w:val="22"/>
        </w:rPr>
      </w:pPr>
    </w:p>
    <w:p w14:paraId="150BE583" w14:textId="77777777" w:rsidR="009351CB" w:rsidRPr="00E933A8" w:rsidRDefault="009351CB" w:rsidP="009351CB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[Name and Signature of the Supplier’s Authorized Person]</w:t>
      </w:r>
    </w:p>
    <w:p w14:paraId="0470876B" w14:textId="77777777" w:rsidR="009351CB" w:rsidRPr="00E933A8" w:rsidRDefault="009351CB" w:rsidP="009351CB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[Designation]</w:t>
      </w:r>
    </w:p>
    <w:p w14:paraId="6C07C984" w14:textId="77777777" w:rsidR="009351CB" w:rsidRPr="00E933A8" w:rsidRDefault="009351CB" w:rsidP="009351CB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[Date]</w:t>
      </w:r>
    </w:p>
    <w:p w14:paraId="01CACF42" w14:textId="77777777" w:rsidR="009351CB" w:rsidRPr="00E933A8" w:rsidRDefault="009351CB" w:rsidP="009351CB">
      <w:pPr>
        <w:rPr>
          <w:rFonts w:ascii="Calibri" w:hAnsi="Calibri" w:cs="Calibri"/>
          <w:b/>
          <w:i/>
          <w:sz w:val="22"/>
          <w:szCs w:val="22"/>
        </w:rPr>
      </w:pPr>
    </w:p>
    <w:p w14:paraId="5C7DC5A8" w14:textId="77777777" w:rsidR="009351CB" w:rsidRPr="006421EE" w:rsidRDefault="009351CB" w:rsidP="009351CB">
      <w:pPr>
        <w:rPr>
          <w:rFonts w:ascii="Calibri" w:hAnsi="Calibri" w:cs="Calibri"/>
          <w:b/>
          <w:i/>
          <w:sz w:val="22"/>
          <w:szCs w:val="22"/>
        </w:rPr>
      </w:pPr>
    </w:p>
    <w:p w14:paraId="60149E17" w14:textId="77777777" w:rsidR="009351CB" w:rsidRPr="00F6437E" w:rsidRDefault="009351CB" w:rsidP="009351CB"/>
    <w:p w14:paraId="1201C3F5" w14:textId="77777777" w:rsidR="002C1D36" w:rsidRDefault="008538D8"/>
    <w:sectPr w:rsidR="002C1D36" w:rsidSect="00BA0E6E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AA271" w14:textId="77777777" w:rsidR="00663D08" w:rsidRDefault="00663D08" w:rsidP="009351CB">
      <w:r>
        <w:separator/>
      </w:r>
    </w:p>
  </w:endnote>
  <w:endnote w:type="continuationSeparator" w:id="0">
    <w:p w14:paraId="73CA4EAE" w14:textId="77777777" w:rsidR="00663D08" w:rsidRDefault="00663D08" w:rsidP="0093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MS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33B7" w14:textId="77777777" w:rsidR="002B425D" w:rsidRDefault="009351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F8E807" w14:textId="77777777" w:rsidR="002B425D" w:rsidRDefault="008538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1324A" w14:textId="77777777" w:rsidR="002B425D" w:rsidRDefault="009351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DF3134D" w14:textId="77777777" w:rsidR="002B425D" w:rsidRDefault="008538D8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E220E" w14:textId="77777777" w:rsidR="00663D08" w:rsidRDefault="00663D08" w:rsidP="009351CB">
      <w:r>
        <w:separator/>
      </w:r>
    </w:p>
  </w:footnote>
  <w:footnote w:type="continuationSeparator" w:id="0">
    <w:p w14:paraId="3BFA2EC1" w14:textId="77777777" w:rsidR="00663D08" w:rsidRDefault="00663D08" w:rsidP="009351CB">
      <w:r>
        <w:continuationSeparator/>
      </w:r>
    </w:p>
  </w:footnote>
  <w:footnote w:id="1">
    <w:p w14:paraId="0CDA8E7D" w14:textId="77777777" w:rsidR="009351CB" w:rsidRPr="00BA0E6E" w:rsidRDefault="009351CB" w:rsidP="009351CB">
      <w:pPr>
        <w:jc w:val="both"/>
        <w:rPr>
          <w:lang w:val="en-PH"/>
        </w:rPr>
      </w:pPr>
      <w:r w:rsidRPr="0088197A">
        <w:rPr>
          <w:rStyle w:val="FootnoteReference"/>
        </w:rPr>
        <w:footnoteRef/>
      </w:r>
      <w:r w:rsidRPr="0088197A">
        <w:t xml:space="preserve"> </w:t>
      </w:r>
      <w:r w:rsidRPr="0088197A">
        <w:rPr>
          <w:i/>
          <w:snapToGrid w:val="0"/>
        </w:rPr>
        <w:t>This</w:t>
      </w:r>
      <w:r>
        <w:rPr>
          <w:i/>
          <w:snapToGrid w:val="0"/>
        </w:rPr>
        <w:t xml:space="preserve"> serves as a guide to the Supplier</w:t>
      </w:r>
      <w:r w:rsidRPr="0088197A">
        <w:rPr>
          <w:i/>
          <w:snapToGrid w:val="0"/>
        </w:rPr>
        <w:t xml:space="preserve"> in preparing the </w:t>
      </w:r>
      <w:r>
        <w:rPr>
          <w:i/>
          <w:snapToGrid w:val="0"/>
        </w:rPr>
        <w:t xml:space="preserve">quotation and </w:t>
      </w:r>
      <w:r w:rsidRPr="0088197A">
        <w:rPr>
          <w:i/>
          <w:snapToGrid w:val="0"/>
        </w:rPr>
        <w:t xml:space="preserve">price schedule. </w:t>
      </w:r>
    </w:p>
  </w:footnote>
  <w:footnote w:id="2">
    <w:p w14:paraId="37991419" w14:textId="77777777" w:rsidR="009351CB" w:rsidRPr="007E6019" w:rsidRDefault="009351CB" w:rsidP="009351CB">
      <w:pPr>
        <w:pStyle w:val="FootnoteText"/>
        <w:rPr>
          <w:i/>
          <w:lang w:val="en-PH"/>
        </w:rPr>
      </w:pPr>
      <w:r w:rsidRPr="007E6019">
        <w:rPr>
          <w:rStyle w:val="FootnoteReference"/>
          <w:i/>
        </w:rPr>
        <w:footnoteRef/>
      </w:r>
      <w:r w:rsidRPr="007E6019">
        <w:rPr>
          <w:i/>
        </w:rPr>
        <w:t xml:space="preserve"> Official </w:t>
      </w:r>
      <w:r w:rsidRPr="007E6019">
        <w:rPr>
          <w:i/>
          <w:lang w:val="en-PH"/>
        </w:rPr>
        <w:t>Letterhead/Stationery</w:t>
      </w:r>
      <w:r>
        <w:rPr>
          <w:i/>
          <w:lang w:val="en-PH"/>
        </w:rPr>
        <w:t xml:space="preserve"> must indicate contact details – addresses, email, phone and fax numbers – for verification purposes </w:t>
      </w:r>
    </w:p>
  </w:footnote>
  <w:footnote w:id="3">
    <w:p w14:paraId="06A4CFE3" w14:textId="77777777" w:rsidR="009351CB" w:rsidRPr="0088197A" w:rsidRDefault="009351CB" w:rsidP="009351CB">
      <w:pPr>
        <w:pStyle w:val="FootnoteText"/>
        <w:rPr>
          <w:i/>
          <w:lang w:val="en-PH"/>
        </w:rPr>
      </w:pPr>
      <w:r w:rsidRPr="0088197A">
        <w:rPr>
          <w:rStyle w:val="FootnoteReference"/>
          <w:i/>
        </w:rPr>
        <w:footnoteRef/>
      </w:r>
      <w:r w:rsidRPr="0088197A">
        <w:rPr>
          <w:i/>
        </w:rPr>
        <w:t xml:space="preserve"> </w:t>
      </w:r>
      <w:r w:rsidRPr="0088197A">
        <w:rPr>
          <w:i/>
          <w:lang w:val="en-PH"/>
        </w:rPr>
        <w:t>Pr</w:t>
      </w:r>
      <w:r>
        <w:rPr>
          <w:i/>
          <w:lang w:val="en-PH"/>
        </w:rPr>
        <w:t>icing of goods should be consistent</w:t>
      </w:r>
      <w:r w:rsidRPr="0088197A">
        <w:rPr>
          <w:i/>
          <w:lang w:val="en-PH"/>
        </w:rPr>
        <w:t xml:space="preserve"> with the INCO Terms indicated in the RFQ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35BC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CB"/>
    <w:rsid w:val="000167FB"/>
    <w:rsid w:val="000646F1"/>
    <w:rsid w:val="00143B60"/>
    <w:rsid w:val="002003B5"/>
    <w:rsid w:val="002448CF"/>
    <w:rsid w:val="002C0E0D"/>
    <w:rsid w:val="00346268"/>
    <w:rsid w:val="003771BD"/>
    <w:rsid w:val="0044247F"/>
    <w:rsid w:val="004E796A"/>
    <w:rsid w:val="00580AD5"/>
    <w:rsid w:val="005E1F29"/>
    <w:rsid w:val="006152AA"/>
    <w:rsid w:val="00663D08"/>
    <w:rsid w:val="00701CE4"/>
    <w:rsid w:val="00741A81"/>
    <w:rsid w:val="00801906"/>
    <w:rsid w:val="008538D8"/>
    <w:rsid w:val="0086402C"/>
    <w:rsid w:val="008674B0"/>
    <w:rsid w:val="008F0AC4"/>
    <w:rsid w:val="009351CB"/>
    <w:rsid w:val="009C4D62"/>
    <w:rsid w:val="00A34184"/>
    <w:rsid w:val="00AE4232"/>
    <w:rsid w:val="00B47AE4"/>
    <w:rsid w:val="00B673CB"/>
    <w:rsid w:val="00BE6E66"/>
    <w:rsid w:val="00CA0A5C"/>
    <w:rsid w:val="00D206B7"/>
    <w:rsid w:val="00E6794C"/>
    <w:rsid w:val="00F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6A1E"/>
  <w15:chartTrackingRefBased/>
  <w15:docId w15:val="{21BA87BC-B7CA-45DB-8E9D-F13C155C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9351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351C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9351CB"/>
  </w:style>
  <w:style w:type="character" w:styleId="FootnoteReference">
    <w:name w:val="footnote reference"/>
    <w:semiHidden/>
    <w:rsid w:val="009351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51C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1CB"/>
    <w:rPr>
      <w:rFonts w:ascii="Times New Roman" w:eastAsia="Times New Roman" w:hAnsi="Times New Roman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8538D8"/>
    <w:pPr>
      <w:ind w:left="720"/>
    </w:pPr>
    <w:rPr>
      <w:rFonts w:eastAsia="Calibri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2138ACB194D4EB737946A7961CE15" ma:contentTypeVersion="13" ma:contentTypeDescription="Create a new document." ma:contentTypeScope="" ma:versionID="c1c29bf1c81f98f1a0a7cd72b8f4178d">
  <xsd:schema xmlns:xsd="http://www.w3.org/2001/XMLSchema" xmlns:xs="http://www.w3.org/2001/XMLSchema" xmlns:p="http://schemas.microsoft.com/office/2006/metadata/properties" xmlns:ns3="bbc77ed0-bfc7-40c6-920f-88efd229ed3a" xmlns:ns4="15a21818-86bf-4621-ac88-d993e8a4d31f" targetNamespace="http://schemas.microsoft.com/office/2006/metadata/properties" ma:root="true" ma:fieldsID="eb32a1b13ec93430bfbb34604d3f2933" ns3:_="" ns4:_="">
    <xsd:import namespace="bbc77ed0-bfc7-40c6-920f-88efd229ed3a"/>
    <xsd:import namespace="15a21818-86bf-4621-ac88-d993e8a4d3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77ed0-bfc7-40c6-920f-88efd229e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21818-86bf-4621-ac88-d993e8a4d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3395D-2E10-4A8B-9EB3-3F297C155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B43E7-A57E-4868-AFC1-BFB91DDB4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615319-DA7F-4944-9A5E-0B87B446B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77ed0-bfc7-40c6-920f-88efd229ed3a"/>
    <ds:schemaRef ds:uri="15a21818-86bf-4621-ac88-d993e8a4d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Gomes</dc:creator>
  <cp:keywords/>
  <dc:description/>
  <cp:lastModifiedBy>Pedro Gomes</cp:lastModifiedBy>
  <cp:revision>24</cp:revision>
  <dcterms:created xsi:type="dcterms:W3CDTF">2020-08-21T16:53:00Z</dcterms:created>
  <dcterms:modified xsi:type="dcterms:W3CDTF">2020-08-24T11:30:00Z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0x010100C622138ACB194D4EB737946A7961CE15</vt:lpwstr>
  </property>
</Properties>
</file>