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2EE9" w14:textId="15FFF521" w:rsidR="007104AB" w:rsidRPr="002960B4" w:rsidRDefault="006C74FA" w:rsidP="003F1DDE">
      <w:pPr>
        <w:tabs>
          <w:tab w:val="left" w:pos="540"/>
          <w:tab w:val="left" w:pos="2340"/>
          <w:tab w:val="left" w:pos="8640"/>
        </w:tabs>
        <w:autoSpaceDE w:val="0"/>
        <w:autoSpaceDN w:val="0"/>
        <w:adjustRightInd w:val="0"/>
        <w:jc w:val="center"/>
        <w:rPr>
          <w:rFonts w:asciiTheme="minorHAnsi" w:hAnsiTheme="minorHAnsi" w:cstheme="minorHAnsi"/>
        </w:rPr>
      </w:pPr>
      <w:r w:rsidRPr="00E7319C">
        <w:rPr>
          <w:rFonts w:ascii="Gill Sans Nova Light" w:hAnsi="Gill Sans Nova Light"/>
          <w:noProof/>
          <w:lang w:val="en-US"/>
        </w:rPr>
        <w:drawing>
          <wp:inline distT="0" distB="0" distL="0" distR="0" wp14:anchorId="559AC074" wp14:editId="305DB545">
            <wp:extent cx="1979930" cy="947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cstate="print">
                      <a:extLst>
                        <a:ext uri="{28A0092B-C50C-407E-A947-70E740481C1C}">
                          <a14:useLocalDpi xmlns:a14="http://schemas.microsoft.com/office/drawing/2010/main" val="0"/>
                        </a:ext>
                      </a:extLst>
                    </a:blip>
                    <a:srcRect l="11548" t="9949" r="10635"/>
                    <a:stretch>
                      <a:fillRect/>
                    </a:stretch>
                  </pic:blipFill>
                  <pic:spPr bwMode="auto">
                    <a:xfrm>
                      <a:off x="0" y="0"/>
                      <a:ext cx="1979930" cy="947420"/>
                    </a:xfrm>
                    <a:prstGeom prst="rect">
                      <a:avLst/>
                    </a:prstGeom>
                    <a:noFill/>
                    <a:ln>
                      <a:noFill/>
                    </a:ln>
                  </pic:spPr>
                </pic:pic>
              </a:graphicData>
            </a:graphic>
          </wp:inline>
        </w:drawing>
      </w:r>
    </w:p>
    <w:p w14:paraId="022D2EEA" w14:textId="26F46CA7" w:rsidR="007104AB" w:rsidRPr="002960B4" w:rsidRDefault="007104AB" w:rsidP="007104AB">
      <w:pPr>
        <w:autoSpaceDE w:val="0"/>
        <w:autoSpaceDN w:val="0"/>
        <w:adjustRightInd w:val="0"/>
        <w:jc w:val="center"/>
        <w:outlineLvl w:val="0"/>
        <w:rPr>
          <w:rFonts w:asciiTheme="minorHAnsi" w:hAnsiTheme="minorHAnsi" w:cstheme="minorHAnsi"/>
          <w:b/>
          <w:bCs/>
          <w:lang w:val="en-US"/>
        </w:rPr>
      </w:pPr>
    </w:p>
    <w:p w14:paraId="0D0ED21C" w14:textId="63EA3738" w:rsidR="00B51A2B" w:rsidRPr="009F15FB" w:rsidRDefault="00886FD2" w:rsidP="00087F18">
      <w:pPr>
        <w:autoSpaceDE w:val="0"/>
        <w:autoSpaceDN w:val="0"/>
        <w:adjustRightInd w:val="0"/>
        <w:jc w:val="center"/>
        <w:rPr>
          <w:rFonts w:asciiTheme="minorHAnsi" w:hAnsiTheme="minorHAnsi" w:cstheme="minorHAnsi"/>
          <w:b/>
          <w:bCs/>
          <w:color w:val="000000"/>
          <w:sz w:val="32"/>
          <w:szCs w:val="32"/>
          <w:u w:val="single"/>
          <w:lang w:val="en-US"/>
        </w:rPr>
      </w:pPr>
      <w:r w:rsidRPr="009F15FB">
        <w:rPr>
          <w:rFonts w:asciiTheme="minorHAnsi" w:hAnsiTheme="minorHAnsi" w:cstheme="minorHAnsi"/>
          <w:b/>
          <w:bCs/>
          <w:color w:val="000000"/>
          <w:sz w:val="32"/>
          <w:szCs w:val="32"/>
          <w:u w:val="single"/>
          <w:lang w:val="en-US"/>
        </w:rPr>
        <w:t>VACANCY NOTICE</w:t>
      </w:r>
      <w:r w:rsidR="00E506A2" w:rsidRPr="009F15FB">
        <w:rPr>
          <w:rFonts w:asciiTheme="minorHAnsi" w:hAnsiTheme="minorHAnsi" w:cstheme="minorHAnsi"/>
          <w:noProof/>
          <w:sz w:val="32"/>
          <w:szCs w:val="32"/>
        </w:rPr>
        <w:t xml:space="preserve"> </w:t>
      </w:r>
    </w:p>
    <w:sdt>
      <w:sdtPr>
        <w:rPr>
          <w:rFonts w:asciiTheme="minorHAnsi" w:hAnsiTheme="minorHAnsi" w:cstheme="minorHAnsi"/>
          <w:color w:val="000000"/>
          <w:lang w:val="fr-FR"/>
        </w:rPr>
        <w:alias w:val="Référence"/>
        <w:tag w:val="Référence"/>
        <w:id w:val="-1445837793"/>
        <w:placeholder>
          <w:docPart w:val="210313C45795411ABA1DBADE5CD8C183"/>
        </w:placeholder>
      </w:sdtPr>
      <w:sdtContent>
        <w:p w14:paraId="3CE1DEC5" w14:textId="79F472C8" w:rsidR="00886FD2" w:rsidRPr="002960B4" w:rsidRDefault="00EF7DE3" w:rsidP="00087F18">
          <w:pPr>
            <w:autoSpaceDE w:val="0"/>
            <w:autoSpaceDN w:val="0"/>
            <w:adjustRightInd w:val="0"/>
            <w:jc w:val="center"/>
            <w:rPr>
              <w:rFonts w:asciiTheme="minorHAnsi" w:hAnsiTheme="minorHAnsi" w:cstheme="minorHAnsi"/>
              <w:color w:val="000000"/>
              <w:lang w:val="en-US"/>
            </w:rPr>
          </w:pPr>
          <w:r w:rsidRPr="004553EA">
            <w:rPr>
              <w:rFonts w:asciiTheme="minorHAnsi" w:hAnsiTheme="minorHAnsi" w:cstheme="minorHAnsi"/>
              <w:color w:val="000000"/>
              <w:lang w:val="en-US"/>
            </w:rPr>
            <w:t>VN.CV10.2022-0</w:t>
          </w:r>
          <w:r w:rsidR="00442C26" w:rsidRPr="004553EA">
            <w:rPr>
              <w:rFonts w:asciiTheme="minorHAnsi" w:hAnsiTheme="minorHAnsi" w:cstheme="minorHAnsi"/>
              <w:color w:val="000000"/>
              <w:lang w:val="en-US"/>
            </w:rPr>
            <w:t>3</w:t>
          </w:r>
        </w:p>
      </w:sdtContent>
    </w:sdt>
    <w:sdt>
      <w:sdtPr>
        <w:rPr>
          <w:rFonts w:asciiTheme="minorHAnsi" w:hAnsiTheme="minorHAnsi" w:cstheme="minorHAnsi"/>
          <w:b/>
          <w:color w:val="000000"/>
          <w:lang w:val="en-US"/>
        </w:rPr>
        <w:alias w:val="Interne/Externe"/>
        <w:tag w:val="Interne/Externe"/>
        <w:id w:val="1610852844"/>
        <w:placeholder>
          <w:docPart w:val="DefaultPlaceholder_1081868575"/>
        </w:placeholder>
        <w:comboBox>
          <w:listItem w:value="Choose an item."/>
          <w:listItem w:displayText="Ouvert à la fois aux candidats internes et externes" w:value="Ouvert à la fois aux candidats internes et externes"/>
          <w:listItem w:displayText="Ouvert aux candidats internes exclusivement" w:value="Ouvert aux candidats internes exclusivement"/>
        </w:comboBox>
      </w:sdtPr>
      <w:sdtContent>
        <w:p w14:paraId="022D2EEC" w14:textId="54039B3C" w:rsidR="007104AB" w:rsidRPr="002960B4" w:rsidRDefault="00BD5999" w:rsidP="00702B3A">
          <w:pPr>
            <w:autoSpaceDE w:val="0"/>
            <w:autoSpaceDN w:val="0"/>
            <w:adjustRightInd w:val="0"/>
            <w:jc w:val="center"/>
            <w:rPr>
              <w:rFonts w:asciiTheme="minorHAnsi" w:hAnsiTheme="minorHAnsi" w:cstheme="minorHAnsi"/>
              <w:b/>
              <w:color w:val="000000"/>
              <w:lang w:val="en-US"/>
            </w:rPr>
          </w:pPr>
          <w:r w:rsidRPr="002960B4">
            <w:rPr>
              <w:rFonts w:asciiTheme="minorHAnsi" w:hAnsiTheme="minorHAnsi" w:cstheme="minorHAnsi"/>
              <w:b/>
              <w:color w:val="000000"/>
              <w:lang w:val="en-US"/>
            </w:rPr>
            <w:t>Open to external candidates</w:t>
          </w:r>
        </w:p>
      </w:sdtContent>
    </w:sdt>
    <w:p w14:paraId="022D2EED" w14:textId="77777777" w:rsidR="00657562" w:rsidRPr="002960B4" w:rsidRDefault="00657562" w:rsidP="007104AB">
      <w:pPr>
        <w:autoSpaceDE w:val="0"/>
        <w:autoSpaceDN w:val="0"/>
        <w:adjustRightInd w:val="0"/>
        <w:jc w:val="both"/>
        <w:rPr>
          <w:rFonts w:asciiTheme="minorHAnsi" w:eastAsia="MS Mincho" w:hAnsiTheme="minorHAnsi" w:cstheme="minorHAnsi"/>
          <w:b/>
          <w:bCs/>
          <w:i/>
          <w:iCs/>
          <w:color w:val="000000"/>
          <w:lang w:val="en-US" w:eastAsia="ja-JP"/>
        </w:rPr>
      </w:pPr>
    </w:p>
    <w:tbl>
      <w:tblPr>
        <w:tblW w:w="9108" w:type="dxa"/>
        <w:tblLayout w:type="fixed"/>
        <w:tblLook w:val="01E0" w:firstRow="1" w:lastRow="1" w:firstColumn="1" w:lastColumn="1" w:noHBand="0" w:noVBand="0"/>
      </w:tblPr>
      <w:tblGrid>
        <w:gridCol w:w="2752"/>
        <w:gridCol w:w="236"/>
        <w:gridCol w:w="6120"/>
      </w:tblGrid>
      <w:tr w:rsidR="00E3285D" w:rsidRPr="002960B4" w14:paraId="022D2EF1" w14:textId="77777777">
        <w:tc>
          <w:tcPr>
            <w:tcW w:w="2752" w:type="dxa"/>
            <w:shd w:val="clear" w:color="auto" w:fill="auto"/>
          </w:tcPr>
          <w:p w14:paraId="022D2EEE" w14:textId="08E6485E" w:rsidR="00E3285D" w:rsidRPr="002960B4" w:rsidRDefault="00E3285D" w:rsidP="00C5134E">
            <w:pPr>
              <w:tabs>
                <w:tab w:val="left" w:pos="1995"/>
              </w:tabs>
              <w:autoSpaceDE w:val="0"/>
              <w:autoSpaceDN w:val="0"/>
              <w:adjustRightInd w:val="0"/>
              <w:jc w:val="both"/>
              <w:rPr>
                <w:rFonts w:asciiTheme="minorHAnsi" w:hAnsiTheme="minorHAnsi" w:cstheme="minorHAnsi"/>
                <w:color w:val="000000"/>
                <w:lang w:val="fr-FR" w:eastAsia="en-PH"/>
              </w:rPr>
            </w:pPr>
            <w:r w:rsidRPr="002960B4">
              <w:rPr>
                <w:rFonts w:asciiTheme="minorHAnsi" w:hAnsiTheme="minorHAnsi" w:cstheme="minorHAnsi"/>
                <w:color w:val="000000"/>
                <w:lang w:val="en-US" w:eastAsia="en-PH"/>
              </w:rPr>
              <w:t xml:space="preserve">                   </w:t>
            </w:r>
            <w:r w:rsidR="00C9203F" w:rsidRPr="002960B4">
              <w:rPr>
                <w:rFonts w:asciiTheme="minorHAnsi" w:hAnsiTheme="minorHAnsi" w:cstheme="minorHAnsi"/>
                <w:color w:val="000000"/>
                <w:lang w:val="fr-FR" w:eastAsia="en-PH"/>
              </w:rPr>
              <w:t>Position Title</w:t>
            </w:r>
          </w:p>
        </w:tc>
        <w:tc>
          <w:tcPr>
            <w:tcW w:w="236" w:type="dxa"/>
            <w:shd w:val="clear" w:color="auto" w:fill="auto"/>
          </w:tcPr>
          <w:p w14:paraId="022D2EEF" w14:textId="77777777" w:rsidR="00E3285D" w:rsidRPr="002960B4" w:rsidRDefault="00E3285D" w:rsidP="00CD444C">
            <w:pPr>
              <w:autoSpaceDE w:val="0"/>
              <w:autoSpaceDN w:val="0"/>
              <w:adjustRightInd w:val="0"/>
              <w:jc w:val="both"/>
              <w:rPr>
                <w:rFonts w:asciiTheme="minorHAnsi" w:hAnsiTheme="minorHAnsi" w:cstheme="minorHAnsi"/>
                <w:color w:val="000000"/>
                <w:lang w:eastAsia="en-PH"/>
              </w:rPr>
            </w:pPr>
            <w:r w:rsidRPr="002960B4">
              <w:rPr>
                <w:rFonts w:asciiTheme="minorHAnsi" w:hAnsiTheme="minorHAnsi" w:cstheme="minorHAnsi"/>
                <w:color w:val="000000"/>
                <w:lang w:eastAsia="en-PH"/>
              </w:rPr>
              <w:t>:</w:t>
            </w:r>
          </w:p>
        </w:tc>
        <w:tc>
          <w:tcPr>
            <w:tcW w:w="6120" w:type="dxa"/>
            <w:shd w:val="clear" w:color="auto" w:fill="auto"/>
          </w:tcPr>
          <w:bookmarkStart w:id="0" w:name="_Hlk118988132" w:displacedByCustomXml="next"/>
          <w:sdt>
            <w:sdtPr>
              <w:rPr>
                <w:rFonts w:asciiTheme="minorHAnsi" w:hAnsiTheme="minorHAnsi" w:cstheme="minorHAnsi"/>
                <w:b/>
                <w:bCs/>
              </w:rPr>
              <w:id w:val="678399045"/>
              <w:placeholder>
                <w:docPart w:val="DefaultPlaceholder_1081868574"/>
              </w:placeholder>
            </w:sdtPr>
            <w:sdtContent>
              <w:p w14:paraId="022D2EF0" w14:textId="5733F92B" w:rsidR="00F10492" w:rsidRPr="002960B4" w:rsidRDefault="00442C26" w:rsidP="00237121">
                <w:pPr>
                  <w:rPr>
                    <w:rFonts w:asciiTheme="minorHAnsi" w:hAnsiTheme="minorHAnsi" w:cstheme="minorHAnsi"/>
                    <w:lang w:val="fr-FR"/>
                  </w:rPr>
                </w:pPr>
                <w:r w:rsidRPr="00442C26">
                  <w:rPr>
                    <w:rFonts w:asciiTheme="minorHAnsi" w:hAnsiTheme="minorHAnsi" w:cstheme="minorHAnsi"/>
                    <w:b/>
                    <w:bCs/>
                  </w:rPr>
                  <w:t>National Project Officer</w:t>
                </w:r>
                <w:r w:rsidR="00454104">
                  <w:rPr>
                    <w:rFonts w:asciiTheme="minorHAnsi" w:hAnsiTheme="minorHAnsi" w:cstheme="minorHAnsi"/>
                    <w:b/>
                    <w:bCs/>
                  </w:rPr>
                  <w:t xml:space="preserve"> (Investment)</w:t>
                </w:r>
              </w:p>
            </w:sdtContent>
          </w:sdt>
          <w:bookmarkEnd w:id="0" w:displacedByCustomXml="prev"/>
        </w:tc>
      </w:tr>
      <w:tr w:rsidR="00E3285D" w:rsidRPr="002960B4" w14:paraId="022D2EF5" w14:textId="77777777">
        <w:tc>
          <w:tcPr>
            <w:tcW w:w="2752" w:type="dxa"/>
            <w:shd w:val="clear" w:color="auto" w:fill="auto"/>
          </w:tcPr>
          <w:p w14:paraId="022D2EF2" w14:textId="04504D80" w:rsidR="00E3285D" w:rsidRPr="002960B4" w:rsidRDefault="00C9203F" w:rsidP="00C5134E">
            <w:pPr>
              <w:tabs>
                <w:tab w:val="left" w:pos="1995"/>
              </w:tabs>
              <w:autoSpaceDE w:val="0"/>
              <w:autoSpaceDN w:val="0"/>
              <w:adjustRightInd w:val="0"/>
              <w:jc w:val="both"/>
              <w:rPr>
                <w:rFonts w:asciiTheme="minorHAnsi" w:hAnsiTheme="minorHAnsi" w:cstheme="minorHAnsi"/>
                <w:color w:val="000000"/>
                <w:lang w:val="fr-FR" w:eastAsia="en-PH"/>
              </w:rPr>
            </w:pPr>
            <w:r w:rsidRPr="002960B4">
              <w:rPr>
                <w:rFonts w:asciiTheme="minorHAnsi" w:hAnsiTheme="minorHAnsi" w:cstheme="minorHAnsi"/>
                <w:color w:val="000000"/>
                <w:lang w:val="fr-FR" w:eastAsia="en-PH"/>
              </w:rPr>
              <w:t xml:space="preserve">                      Duty station</w:t>
            </w:r>
          </w:p>
        </w:tc>
        <w:tc>
          <w:tcPr>
            <w:tcW w:w="236" w:type="dxa"/>
            <w:shd w:val="clear" w:color="auto" w:fill="auto"/>
          </w:tcPr>
          <w:p w14:paraId="022D2EF3" w14:textId="77777777" w:rsidR="00E3285D" w:rsidRPr="002960B4" w:rsidRDefault="00E3285D" w:rsidP="00CD444C">
            <w:pPr>
              <w:autoSpaceDE w:val="0"/>
              <w:autoSpaceDN w:val="0"/>
              <w:adjustRightInd w:val="0"/>
              <w:jc w:val="both"/>
              <w:rPr>
                <w:rFonts w:asciiTheme="minorHAnsi" w:hAnsiTheme="minorHAnsi" w:cstheme="minorHAnsi"/>
                <w:color w:val="000000"/>
                <w:lang w:eastAsia="en-PH"/>
              </w:rPr>
            </w:pPr>
            <w:r w:rsidRPr="002960B4">
              <w:rPr>
                <w:rFonts w:asciiTheme="minorHAnsi" w:hAnsiTheme="minorHAnsi" w:cstheme="minorHAnsi"/>
                <w:color w:val="000000"/>
                <w:lang w:eastAsia="en-PH"/>
              </w:rPr>
              <w:t>:</w:t>
            </w:r>
          </w:p>
        </w:tc>
        <w:tc>
          <w:tcPr>
            <w:tcW w:w="6120" w:type="dxa"/>
            <w:shd w:val="clear" w:color="auto" w:fill="auto"/>
          </w:tcPr>
          <w:p w14:paraId="022D2EF4" w14:textId="677E0814" w:rsidR="00E3285D" w:rsidRPr="002960B4" w:rsidRDefault="006B0DBC" w:rsidP="00C5134E">
            <w:pPr>
              <w:tabs>
                <w:tab w:val="left" w:pos="252"/>
              </w:tabs>
              <w:autoSpaceDE w:val="0"/>
              <w:autoSpaceDN w:val="0"/>
              <w:adjustRightInd w:val="0"/>
              <w:jc w:val="both"/>
              <w:rPr>
                <w:rFonts w:asciiTheme="minorHAnsi" w:hAnsiTheme="minorHAnsi" w:cstheme="minorHAnsi"/>
                <w:b/>
                <w:bCs/>
              </w:rPr>
            </w:pPr>
            <w:r w:rsidRPr="002960B4">
              <w:rPr>
                <w:rFonts w:asciiTheme="minorHAnsi" w:hAnsiTheme="minorHAnsi" w:cstheme="minorHAnsi"/>
                <w:b/>
                <w:bCs/>
              </w:rPr>
              <w:t>Praia</w:t>
            </w:r>
            <w:r w:rsidR="00B640C1" w:rsidRPr="002960B4">
              <w:rPr>
                <w:rFonts w:asciiTheme="minorHAnsi" w:hAnsiTheme="minorHAnsi" w:cstheme="minorHAnsi"/>
                <w:b/>
                <w:bCs/>
              </w:rPr>
              <w:t>,</w:t>
            </w:r>
            <w:r w:rsidR="00531670" w:rsidRPr="002960B4">
              <w:rPr>
                <w:rFonts w:asciiTheme="minorHAnsi" w:hAnsiTheme="minorHAnsi" w:cstheme="minorHAnsi"/>
                <w:b/>
                <w:bCs/>
              </w:rPr>
              <w:t xml:space="preserve"> </w:t>
            </w:r>
            <w:sdt>
              <w:sdtPr>
                <w:rPr>
                  <w:rFonts w:asciiTheme="minorHAnsi" w:hAnsiTheme="minorHAnsi" w:cstheme="minorHAnsi"/>
                  <w:b/>
                  <w:bCs/>
                </w:rPr>
                <w:alias w:val="Pays"/>
                <w:tag w:val="Pays"/>
                <w:id w:val="1198117763"/>
                <w:placeholder>
                  <w:docPart w:val="DefaultPlaceholder_1081868575"/>
                </w:placeholder>
                <w:comboBox>
                  <w:listItem w:value="Choose an item."/>
                  <w:listItem w:displayText="Bénin" w:value="Bénin"/>
                  <w:listItem w:displayText="Burkina Faso" w:value="Burkina Faso"/>
                  <w:listItem w:displayText="Cameroun" w:value="Cameroun"/>
                  <w:listItem w:displayText="Cap-Vert" w:value="Cap-Vert"/>
                  <w:listItem w:displayText="Centrafrique" w:value="Centrafrique"/>
                  <w:listItem w:displayText="Côte d'Ivoire" w:value="Côte d'Ivoire"/>
                  <w:listItem w:displayText="Gabon" w:value="Gabon"/>
                  <w:listItem w:displayText="Gambie" w:value="Gambie"/>
                  <w:listItem w:displayText="Ghana" w:value="Ghana"/>
                  <w:listItem w:displayText="Guinée" w:value="Guinée"/>
                  <w:listItem w:displayText="Guinée équatoriale" w:value="Guinée équatoriale"/>
                  <w:listItem w:displayText="Guinée-Bissau" w:value="Guinée-Bissau"/>
                  <w:listItem w:displayText="Liberia" w:value="Liberia"/>
                  <w:listItem w:displayText="Mali" w:value="Mali"/>
                  <w:listItem w:displayText="Mauritanie" w:value="Mauritanie"/>
                  <w:listItem w:displayText="Niger" w:value="Niger"/>
                  <w:listItem w:displayText="Nigeria" w:value="Nigeria"/>
                  <w:listItem w:displayText="République du Congo" w:value="République du Congo"/>
                  <w:listItem w:displayText="Sao Tomé-et-Principe" w:value="Sao Tomé-et-Principe"/>
                  <w:listItem w:displayText="Sénégal" w:value="Sénégal"/>
                  <w:listItem w:displayText="Sierra Leone" w:value="Sierra Leone"/>
                  <w:listItem w:displayText="Tchad" w:value="Tchad"/>
                  <w:listItem w:displayText="Togo" w:value="Togo"/>
                </w:comboBox>
              </w:sdtPr>
              <w:sdtContent>
                <w:r w:rsidR="00C472D6" w:rsidRPr="002960B4">
                  <w:rPr>
                    <w:rFonts w:asciiTheme="minorHAnsi" w:hAnsiTheme="minorHAnsi" w:cstheme="minorHAnsi"/>
                    <w:b/>
                    <w:bCs/>
                  </w:rPr>
                  <w:t>Cabo Ver</w:t>
                </w:r>
                <w:r w:rsidR="00FF041A">
                  <w:rPr>
                    <w:rFonts w:asciiTheme="minorHAnsi" w:hAnsiTheme="minorHAnsi" w:cstheme="minorHAnsi"/>
                    <w:b/>
                    <w:bCs/>
                  </w:rPr>
                  <w:t>d</w:t>
                </w:r>
                <w:r w:rsidR="00C472D6" w:rsidRPr="002960B4">
                  <w:rPr>
                    <w:rFonts w:asciiTheme="minorHAnsi" w:hAnsiTheme="minorHAnsi" w:cstheme="minorHAnsi"/>
                    <w:b/>
                    <w:bCs/>
                  </w:rPr>
                  <w:t>e</w:t>
                </w:r>
              </w:sdtContent>
            </w:sdt>
          </w:p>
        </w:tc>
      </w:tr>
      <w:tr w:rsidR="00E3285D" w:rsidRPr="002960B4" w14:paraId="022D2EF9" w14:textId="77777777">
        <w:tc>
          <w:tcPr>
            <w:tcW w:w="2752" w:type="dxa"/>
            <w:shd w:val="clear" w:color="auto" w:fill="auto"/>
          </w:tcPr>
          <w:p w14:paraId="022D2EF6" w14:textId="77777777" w:rsidR="00E3285D" w:rsidRPr="002960B4" w:rsidRDefault="00E153A3" w:rsidP="00E153A3">
            <w:pPr>
              <w:autoSpaceDE w:val="0"/>
              <w:autoSpaceDN w:val="0"/>
              <w:adjustRightInd w:val="0"/>
              <w:jc w:val="both"/>
              <w:rPr>
                <w:rFonts w:asciiTheme="minorHAnsi" w:hAnsiTheme="minorHAnsi" w:cstheme="minorHAnsi"/>
                <w:color w:val="000000"/>
                <w:lang w:val="fr-FR" w:eastAsia="en-PH"/>
              </w:rPr>
            </w:pPr>
            <w:r w:rsidRPr="002960B4">
              <w:rPr>
                <w:rFonts w:asciiTheme="minorHAnsi" w:hAnsiTheme="minorHAnsi" w:cstheme="minorHAnsi"/>
                <w:color w:val="000000"/>
                <w:lang w:val="en-US" w:eastAsia="en-PH"/>
              </w:rPr>
              <w:t xml:space="preserve"> </w:t>
            </w:r>
            <w:r w:rsidR="00E3285D" w:rsidRPr="002960B4">
              <w:rPr>
                <w:rFonts w:asciiTheme="minorHAnsi" w:hAnsiTheme="minorHAnsi" w:cstheme="minorHAnsi"/>
                <w:color w:val="000000"/>
                <w:lang w:val="en-US" w:eastAsia="en-PH"/>
              </w:rPr>
              <w:t xml:space="preserve">                   </w:t>
            </w:r>
            <w:r w:rsidRPr="002960B4">
              <w:rPr>
                <w:rFonts w:asciiTheme="minorHAnsi" w:hAnsiTheme="minorHAnsi" w:cstheme="minorHAnsi"/>
                <w:color w:val="000000"/>
                <w:lang w:val="fr-FR" w:eastAsia="en-PH"/>
              </w:rPr>
              <w:t>C</w:t>
            </w:r>
            <w:r w:rsidR="00E3285D" w:rsidRPr="002960B4">
              <w:rPr>
                <w:rFonts w:asciiTheme="minorHAnsi" w:hAnsiTheme="minorHAnsi" w:cstheme="minorHAnsi"/>
                <w:color w:val="000000"/>
                <w:lang w:val="fr-FR" w:eastAsia="en-PH"/>
              </w:rPr>
              <w:t>lassification</w:t>
            </w:r>
          </w:p>
        </w:tc>
        <w:tc>
          <w:tcPr>
            <w:tcW w:w="236" w:type="dxa"/>
            <w:shd w:val="clear" w:color="auto" w:fill="auto"/>
          </w:tcPr>
          <w:p w14:paraId="022D2EF7" w14:textId="77777777" w:rsidR="00E3285D" w:rsidRPr="002960B4" w:rsidRDefault="00E3285D" w:rsidP="00CD444C">
            <w:pPr>
              <w:autoSpaceDE w:val="0"/>
              <w:autoSpaceDN w:val="0"/>
              <w:adjustRightInd w:val="0"/>
              <w:jc w:val="both"/>
              <w:rPr>
                <w:rFonts w:asciiTheme="minorHAnsi" w:hAnsiTheme="minorHAnsi" w:cstheme="minorHAnsi"/>
                <w:color w:val="000000"/>
                <w:lang w:eastAsia="en-PH"/>
              </w:rPr>
            </w:pPr>
            <w:r w:rsidRPr="002960B4">
              <w:rPr>
                <w:rFonts w:asciiTheme="minorHAnsi" w:hAnsiTheme="minorHAnsi" w:cstheme="minorHAnsi"/>
                <w:color w:val="000000"/>
                <w:lang w:eastAsia="en-PH"/>
              </w:rPr>
              <w:t>:</w:t>
            </w:r>
          </w:p>
        </w:tc>
        <w:tc>
          <w:tcPr>
            <w:tcW w:w="6120" w:type="dxa"/>
            <w:shd w:val="clear" w:color="auto" w:fill="auto"/>
          </w:tcPr>
          <w:p w14:paraId="022D2EF8" w14:textId="7EC51D12" w:rsidR="00E3285D" w:rsidRPr="002960B4" w:rsidRDefault="004553EA" w:rsidP="00C52FCC">
            <w:pPr>
              <w:autoSpaceDE w:val="0"/>
              <w:autoSpaceDN w:val="0"/>
              <w:adjustRightInd w:val="0"/>
              <w:jc w:val="both"/>
              <w:rPr>
                <w:rFonts w:asciiTheme="minorHAnsi" w:hAnsiTheme="minorHAnsi" w:cstheme="minorHAnsi"/>
                <w:b/>
                <w:bCs/>
              </w:rPr>
            </w:pPr>
            <w:r>
              <w:rPr>
                <w:rFonts w:asciiTheme="minorHAnsi" w:hAnsiTheme="minorHAnsi" w:cstheme="minorHAnsi"/>
                <w:b/>
                <w:bCs/>
                <w:color w:val="000000"/>
                <w:lang w:eastAsia="en-PH"/>
              </w:rPr>
              <w:t>Ungraded</w:t>
            </w:r>
          </w:p>
        </w:tc>
      </w:tr>
      <w:tr w:rsidR="00E3285D" w:rsidRPr="002960B4" w14:paraId="022D2EFD" w14:textId="77777777">
        <w:tc>
          <w:tcPr>
            <w:tcW w:w="2752" w:type="dxa"/>
            <w:shd w:val="clear" w:color="auto" w:fill="auto"/>
          </w:tcPr>
          <w:p w14:paraId="022D2EFA" w14:textId="17F0E4EC" w:rsidR="00E3285D" w:rsidRPr="002960B4" w:rsidRDefault="00E3285D" w:rsidP="00064ADF">
            <w:pPr>
              <w:autoSpaceDE w:val="0"/>
              <w:autoSpaceDN w:val="0"/>
              <w:adjustRightInd w:val="0"/>
              <w:jc w:val="both"/>
              <w:rPr>
                <w:rFonts w:asciiTheme="minorHAnsi" w:hAnsiTheme="minorHAnsi" w:cstheme="minorHAnsi"/>
                <w:color w:val="000000"/>
                <w:lang w:val="fr-FR" w:eastAsia="en-PH"/>
              </w:rPr>
            </w:pPr>
            <w:r w:rsidRPr="002960B4">
              <w:rPr>
                <w:rFonts w:asciiTheme="minorHAnsi" w:hAnsiTheme="minorHAnsi" w:cstheme="minorHAnsi"/>
                <w:color w:val="000000"/>
                <w:lang w:val="en-US" w:eastAsia="en-PH"/>
              </w:rPr>
              <w:t xml:space="preserve">        </w:t>
            </w:r>
            <w:r w:rsidRPr="002960B4">
              <w:rPr>
                <w:rFonts w:asciiTheme="minorHAnsi" w:hAnsiTheme="minorHAnsi" w:cstheme="minorHAnsi"/>
                <w:color w:val="000000"/>
                <w:lang w:val="fr-FR" w:eastAsia="en-PH"/>
              </w:rPr>
              <w:t xml:space="preserve">Type </w:t>
            </w:r>
            <w:r w:rsidR="00B30803" w:rsidRPr="002960B4">
              <w:rPr>
                <w:rFonts w:asciiTheme="minorHAnsi" w:hAnsiTheme="minorHAnsi" w:cstheme="minorHAnsi"/>
                <w:color w:val="000000"/>
                <w:lang w:val="fr-FR" w:eastAsia="en-PH"/>
              </w:rPr>
              <w:t xml:space="preserve">of </w:t>
            </w:r>
            <w:proofErr w:type="spellStart"/>
            <w:r w:rsidR="00B30803" w:rsidRPr="002960B4">
              <w:rPr>
                <w:rFonts w:asciiTheme="minorHAnsi" w:hAnsiTheme="minorHAnsi" w:cstheme="minorHAnsi"/>
                <w:color w:val="000000"/>
                <w:lang w:val="fr-FR" w:eastAsia="en-PH"/>
              </w:rPr>
              <w:t>appointment</w:t>
            </w:r>
            <w:proofErr w:type="spellEnd"/>
          </w:p>
        </w:tc>
        <w:tc>
          <w:tcPr>
            <w:tcW w:w="236" w:type="dxa"/>
            <w:shd w:val="clear" w:color="auto" w:fill="auto"/>
          </w:tcPr>
          <w:p w14:paraId="022D2EFB" w14:textId="77777777" w:rsidR="00E3285D" w:rsidRPr="002960B4" w:rsidRDefault="00E3285D" w:rsidP="00CD444C">
            <w:pPr>
              <w:autoSpaceDE w:val="0"/>
              <w:autoSpaceDN w:val="0"/>
              <w:adjustRightInd w:val="0"/>
              <w:jc w:val="both"/>
              <w:rPr>
                <w:rFonts w:asciiTheme="minorHAnsi" w:hAnsiTheme="minorHAnsi" w:cstheme="minorHAnsi"/>
                <w:color w:val="000000"/>
                <w:lang w:eastAsia="en-PH"/>
              </w:rPr>
            </w:pPr>
            <w:r w:rsidRPr="002960B4">
              <w:rPr>
                <w:rFonts w:asciiTheme="minorHAnsi" w:hAnsiTheme="minorHAnsi" w:cstheme="minorHAnsi"/>
                <w:color w:val="000000"/>
                <w:lang w:eastAsia="en-PH"/>
              </w:rPr>
              <w:t>:</w:t>
            </w:r>
          </w:p>
        </w:tc>
        <w:tc>
          <w:tcPr>
            <w:tcW w:w="6120" w:type="dxa"/>
            <w:shd w:val="clear" w:color="auto" w:fill="auto"/>
          </w:tcPr>
          <w:p w14:paraId="022D2EFC" w14:textId="30E2DD40" w:rsidR="00E3285D" w:rsidRPr="002960B4" w:rsidRDefault="004553EA" w:rsidP="00064ADF">
            <w:pPr>
              <w:autoSpaceDE w:val="0"/>
              <w:autoSpaceDN w:val="0"/>
              <w:adjustRightInd w:val="0"/>
              <w:jc w:val="both"/>
              <w:rPr>
                <w:rFonts w:asciiTheme="minorHAnsi" w:hAnsiTheme="minorHAnsi" w:cstheme="minorHAnsi"/>
                <w:b/>
                <w:bCs/>
              </w:rPr>
            </w:pPr>
            <w:r>
              <w:rPr>
                <w:rFonts w:ascii="Arial" w:hAnsi="Arial" w:cs="Arial"/>
                <w:b/>
                <w:bCs/>
                <w:sz w:val="22"/>
                <w:szCs w:val="22"/>
              </w:rPr>
              <w:t>9</w:t>
            </w:r>
            <w:r w:rsidR="00454104">
              <w:rPr>
                <w:rFonts w:ascii="Arial" w:hAnsi="Arial" w:cs="Arial"/>
                <w:b/>
                <w:bCs/>
                <w:sz w:val="22"/>
                <w:szCs w:val="22"/>
              </w:rPr>
              <w:t xml:space="preserve"> months</w:t>
            </w:r>
            <w:r w:rsidR="00432C78" w:rsidRPr="00185F69">
              <w:rPr>
                <w:rFonts w:ascii="Arial" w:hAnsi="Arial" w:cs="Arial"/>
                <w:b/>
                <w:bCs/>
                <w:sz w:val="22"/>
                <w:szCs w:val="22"/>
              </w:rPr>
              <w:t xml:space="preserve"> with possibility of extension</w:t>
            </w:r>
          </w:p>
        </w:tc>
      </w:tr>
      <w:tr w:rsidR="00E3285D" w:rsidRPr="002960B4" w14:paraId="022D2F01" w14:textId="77777777">
        <w:tc>
          <w:tcPr>
            <w:tcW w:w="2752" w:type="dxa"/>
            <w:shd w:val="clear" w:color="auto" w:fill="auto"/>
          </w:tcPr>
          <w:p w14:paraId="022D2EFE" w14:textId="0F4804CB" w:rsidR="00E3285D" w:rsidRPr="002960B4" w:rsidRDefault="007B09C2" w:rsidP="00CD444C">
            <w:pPr>
              <w:autoSpaceDE w:val="0"/>
              <w:autoSpaceDN w:val="0"/>
              <w:adjustRightInd w:val="0"/>
              <w:jc w:val="both"/>
              <w:rPr>
                <w:rFonts w:asciiTheme="minorHAnsi" w:hAnsiTheme="minorHAnsi" w:cstheme="minorHAnsi"/>
                <w:color w:val="000000"/>
                <w:lang w:val="fr-FR" w:eastAsia="en-PH"/>
              </w:rPr>
            </w:pPr>
            <w:r w:rsidRPr="002960B4">
              <w:rPr>
                <w:rFonts w:asciiTheme="minorHAnsi" w:hAnsiTheme="minorHAnsi" w:cstheme="minorHAnsi"/>
                <w:color w:val="000000"/>
                <w:lang w:val="en-US" w:eastAsia="en-PH"/>
              </w:rPr>
              <w:t xml:space="preserve"> </w:t>
            </w:r>
            <w:r w:rsidR="001B266D" w:rsidRPr="002960B4">
              <w:rPr>
                <w:rFonts w:asciiTheme="minorHAnsi" w:hAnsiTheme="minorHAnsi" w:cstheme="minorHAnsi"/>
                <w:color w:val="000000"/>
                <w:lang w:val="en-US" w:eastAsia="en-PH"/>
              </w:rPr>
              <w:t xml:space="preserve">        </w:t>
            </w:r>
            <w:proofErr w:type="spellStart"/>
            <w:r w:rsidR="001B266D" w:rsidRPr="002960B4">
              <w:rPr>
                <w:rFonts w:asciiTheme="minorHAnsi" w:hAnsiTheme="minorHAnsi" w:cstheme="minorHAnsi"/>
                <w:color w:val="000000"/>
                <w:lang w:val="fr-FR" w:eastAsia="en-PH"/>
              </w:rPr>
              <w:t>Estimated</w:t>
            </w:r>
            <w:proofErr w:type="spellEnd"/>
            <w:r w:rsidR="001B266D" w:rsidRPr="002960B4">
              <w:rPr>
                <w:rFonts w:asciiTheme="minorHAnsi" w:hAnsiTheme="minorHAnsi" w:cstheme="minorHAnsi"/>
                <w:color w:val="000000"/>
                <w:lang w:val="fr-FR" w:eastAsia="en-PH"/>
              </w:rPr>
              <w:t xml:space="preserve"> Start Date</w:t>
            </w:r>
          </w:p>
        </w:tc>
        <w:tc>
          <w:tcPr>
            <w:tcW w:w="236" w:type="dxa"/>
            <w:shd w:val="clear" w:color="auto" w:fill="auto"/>
          </w:tcPr>
          <w:p w14:paraId="022D2EFF" w14:textId="77777777" w:rsidR="00E3285D" w:rsidRPr="002960B4" w:rsidRDefault="00E3285D" w:rsidP="00CD444C">
            <w:pPr>
              <w:autoSpaceDE w:val="0"/>
              <w:autoSpaceDN w:val="0"/>
              <w:adjustRightInd w:val="0"/>
              <w:jc w:val="both"/>
              <w:rPr>
                <w:rFonts w:asciiTheme="minorHAnsi" w:hAnsiTheme="minorHAnsi" w:cstheme="minorHAnsi"/>
                <w:color w:val="000000"/>
                <w:lang w:eastAsia="en-PH"/>
              </w:rPr>
            </w:pPr>
            <w:r w:rsidRPr="002960B4">
              <w:rPr>
                <w:rFonts w:asciiTheme="minorHAnsi" w:hAnsiTheme="minorHAnsi" w:cstheme="minorHAnsi"/>
                <w:color w:val="000000"/>
                <w:lang w:eastAsia="en-PH"/>
              </w:rPr>
              <w:t>:</w:t>
            </w:r>
          </w:p>
        </w:tc>
        <w:tc>
          <w:tcPr>
            <w:tcW w:w="6120" w:type="dxa"/>
            <w:shd w:val="clear" w:color="auto" w:fill="auto"/>
          </w:tcPr>
          <w:p w14:paraId="022D2F00" w14:textId="78193ECC" w:rsidR="00E3285D" w:rsidRPr="002960B4" w:rsidRDefault="001B266D" w:rsidP="009F6F12">
            <w:pPr>
              <w:autoSpaceDE w:val="0"/>
              <w:autoSpaceDN w:val="0"/>
              <w:adjustRightInd w:val="0"/>
              <w:jc w:val="both"/>
              <w:rPr>
                <w:rFonts w:asciiTheme="minorHAnsi" w:hAnsiTheme="minorHAnsi" w:cstheme="minorHAnsi"/>
                <w:b/>
                <w:bCs/>
                <w:color w:val="000000"/>
                <w:lang w:eastAsia="en-PH"/>
              </w:rPr>
            </w:pPr>
            <w:r w:rsidRPr="002960B4">
              <w:rPr>
                <w:rFonts w:asciiTheme="minorHAnsi" w:hAnsiTheme="minorHAnsi" w:cstheme="minorHAnsi"/>
                <w:b/>
                <w:bCs/>
                <w:color w:val="000000"/>
                <w:lang w:val="fr-FR" w:eastAsia="en-PH"/>
              </w:rPr>
              <w:t xml:space="preserve">As </w:t>
            </w:r>
            <w:proofErr w:type="spellStart"/>
            <w:r w:rsidRPr="002960B4">
              <w:rPr>
                <w:rFonts w:asciiTheme="minorHAnsi" w:hAnsiTheme="minorHAnsi" w:cstheme="minorHAnsi"/>
                <w:b/>
                <w:bCs/>
                <w:color w:val="000000"/>
                <w:lang w:val="fr-FR" w:eastAsia="en-PH"/>
              </w:rPr>
              <w:t>soon</w:t>
            </w:r>
            <w:proofErr w:type="spellEnd"/>
            <w:r w:rsidRPr="002960B4">
              <w:rPr>
                <w:rFonts w:asciiTheme="minorHAnsi" w:hAnsiTheme="minorHAnsi" w:cstheme="minorHAnsi"/>
                <w:b/>
                <w:bCs/>
                <w:color w:val="000000"/>
                <w:lang w:val="fr-FR" w:eastAsia="en-PH"/>
              </w:rPr>
              <w:t xml:space="preserve"> as possible</w:t>
            </w:r>
          </w:p>
        </w:tc>
      </w:tr>
    </w:tbl>
    <w:p w14:paraId="022D2F02" w14:textId="77777777" w:rsidR="00E3285D" w:rsidRPr="002960B4" w:rsidRDefault="00E3285D" w:rsidP="00E3285D">
      <w:pPr>
        <w:autoSpaceDE w:val="0"/>
        <w:autoSpaceDN w:val="0"/>
        <w:adjustRightInd w:val="0"/>
        <w:jc w:val="both"/>
        <w:rPr>
          <w:rFonts w:asciiTheme="minorHAnsi" w:hAnsiTheme="minorHAnsi" w:cstheme="minorHAnsi"/>
          <w:color w:val="000000"/>
        </w:rPr>
      </w:pPr>
    </w:p>
    <w:tbl>
      <w:tblPr>
        <w:tblW w:w="9108" w:type="dxa"/>
        <w:tblLayout w:type="fixed"/>
        <w:tblLook w:val="01E0" w:firstRow="1" w:lastRow="1" w:firstColumn="1" w:lastColumn="1" w:noHBand="0" w:noVBand="0"/>
      </w:tblPr>
      <w:tblGrid>
        <w:gridCol w:w="2752"/>
        <w:gridCol w:w="236"/>
        <w:gridCol w:w="6120"/>
      </w:tblGrid>
      <w:tr w:rsidR="00E3285D" w:rsidRPr="002960B4" w14:paraId="022D2F06" w14:textId="77777777">
        <w:tc>
          <w:tcPr>
            <w:tcW w:w="2752" w:type="dxa"/>
            <w:shd w:val="clear" w:color="auto" w:fill="auto"/>
          </w:tcPr>
          <w:p w14:paraId="022D2F03" w14:textId="449D4F56" w:rsidR="00E3285D" w:rsidRPr="002960B4" w:rsidRDefault="00E3285D" w:rsidP="00F72695">
            <w:pPr>
              <w:autoSpaceDE w:val="0"/>
              <w:autoSpaceDN w:val="0"/>
              <w:adjustRightInd w:val="0"/>
              <w:jc w:val="right"/>
              <w:rPr>
                <w:rFonts w:asciiTheme="minorHAnsi" w:hAnsiTheme="minorHAnsi" w:cstheme="minorHAnsi"/>
                <w:color w:val="000000"/>
                <w:lang w:eastAsia="en-PH"/>
              </w:rPr>
            </w:pPr>
            <w:r w:rsidRPr="002960B4">
              <w:rPr>
                <w:rFonts w:asciiTheme="minorHAnsi" w:hAnsiTheme="minorHAnsi" w:cstheme="minorHAnsi"/>
                <w:color w:val="000000"/>
                <w:lang w:eastAsia="en-PH"/>
              </w:rPr>
              <w:t xml:space="preserve">       </w:t>
            </w:r>
            <w:r w:rsidR="001B266D" w:rsidRPr="002960B4">
              <w:rPr>
                <w:rFonts w:asciiTheme="minorHAnsi" w:hAnsiTheme="minorHAnsi" w:cstheme="minorHAnsi"/>
                <w:color w:val="000000"/>
                <w:lang w:eastAsia="en-PH"/>
              </w:rPr>
              <w:t>Closing date</w:t>
            </w:r>
            <w:r w:rsidRPr="002960B4">
              <w:rPr>
                <w:rFonts w:asciiTheme="minorHAnsi" w:hAnsiTheme="minorHAnsi" w:cstheme="minorHAnsi"/>
                <w:color w:val="000000"/>
                <w:lang w:eastAsia="en-PH"/>
              </w:rPr>
              <w:t xml:space="preserve">  </w:t>
            </w:r>
          </w:p>
        </w:tc>
        <w:tc>
          <w:tcPr>
            <w:tcW w:w="236" w:type="dxa"/>
            <w:shd w:val="clear" w:color="auto" w:fill="auto"/>
          </w:tcPr>
          <w:p w14:paraId="022D2F04" w14:textId="77777777" w:rsidR="00E3285D" w:rsidRPr="002960B4" w:rsidRDefault="00E3285D" w:rsidP="00CD444C">
            <w:pPr>
              <w:autoSpaceDE w:val="0"/>
              <w:autoSpaceDN w:val="0"/>
              <w:adjustRightInd w:val="0"/>
              <w:jc w:val="both"/>
              <w:rPr>
                <w:rFonts w:asciiTheme="minorHAnsi" w:hAnsiTheme="minorHAnsi" w:cstheme="minorHAnsi"/>
                <w:color w:val="000000"/>
                <w:lang w:eastAsia="en-PH"/>
              </w:rPr>
            </w:pPr>
            <w:r w:rsidRPr="002960B4">
              <w:rPr>
                <w:rFonts w:asciiTheme="minorHAnsi" w:hAnsiTheme="minorHAnsi" w:cstheme="minorHAnsi"/>
                <w:color w:val="000000"/>
                <w:lang w:eastAsia="en-PH"/>
              </w:rPr>
              <w:t>:</w:t>
            </w:r>
          </w:p>
        </w:tc>
        <w:tc>
          <w:tcPr>
            <w:tcW w:w="6120" w:type="dxa"/>
            <w:shd w:val="clear" w:color="auto" w:fill="auto"/>
          </w:tcPr>
          <w:p w14:paraId="022D2F05" w14:textId="0C0A140C" w:rsidR="00E3285D" w:rsidRPr="002960B4" w:rsidRDefault="00454104" w:rsidP="0007701F">
            <w:pPr>
              <w:autoSpaceDE w:val="0"/>
              <w:autoSpaceDN w:val="0"/>
              <w:adjustRightInd w:val="0"/>
              <w:jc w:val="both"/>
              <w:rPr>
                <w:rFonts w:asciiTheme="minorHAnsi" w:hAnsiTheme="minorHAnsi" w:cstheme="minorHAnsi"/>
                <w:b/>
                <w:bCs/>
              </w:rPr>
            </w:pPr>
            <w:r>
              <w:rPr>
                <w:rFonts w:asciiTheme="minorHAnsi" w:hAnsiTheme="minorHAnsi" w:cstheme="minorHAnsi"/>
                <w:b/>
                <w:bCs/>
              </w:rPr>
              <w:t>29-Nov</w:t>
            </w:r>
            <w:r w:rsidR="00FF041A">
              <w:rPr>
                <w:rFonts w:asciiTheme="minorHAnsi" w:hAnsiTheme="minorHAnsi" w:cstheme="minorHAnsi"/>
                <w:b/>
                <w:bCs/>
              </w:rPr>
              <w:t>-22</w:t>
            </w:r>
          </w:p>
        </w:tc>
      </w:tr>
    </w:tbl>
    <w:p w14:paraId="022D2F07" w14:textId="45EED818" w:rsidR="00E3285D" w:rsidRPr="002960B4" w:rsidRDefault="00E3285D" w:rsidP="00E3285D">
      <w:pPr>
        <w:autoSpaceDE w:val="0"/>
        <w:autoSpaceDN w:val="0"/>
        <w:adjustRightInd w:val="0"/>
        <w:jc w:val="both"/>
        <w:rPr>
          <w:rFonts w:asciiTheme="minorHAnsi" w:hAnsiTheme="minorHAnsi" w:cstheme="minorHAnsi"/>
          <w:color w:val="000000"/>
        </w:rPr>
      </w:pPr>
    </w:p>
    <w:p w14:paraId="022D2F08" w14:textId="77777777" w:rsidR="00E3285D" w:rsidRPr="002960B4" w:rsidRDefault="00E3285D" w:rsidP="007104AB">
      <w:pPr>
        <w:autoSpaceDE w:val="0"/>
        <w:autoSpaceDN w:val="0"/>
        <w:adjustRightInd w:val="0"/>
        <w:jc w:val="both"/>
        <w:rPr>
          <w:rFonts w:asciiTheme="minorHAnsi" w:eastAsia="MS Mincho" w:hAnsiTheme="minorHAnsi" w:cstheme="minorHAnsi"/>
          <w:b/>
          <w:bCs/>
          <w:i/>
          <w:iCs/>
          <w:color w:val="000000"/>
          <w:lang w:eastAsia="ja-JP"/>
        </w:rPr>
      </w:pPr>
    </w:p>
    <w:p w14:paraId="49ED7BAC" w14:textId="665F5113" w:rsidR="00E76AEC" w:rsidRPr="002960B4" w:rsidRDefault="00E76AEC" w:rsidP="003464BD">
      <w:pPr>
        <w:jc w:val="both"/>
        <w:rPr>
          <w:rFonts w:asciiTheme="minorHAnsi" w:hAnsiTheme="minorHAnsi" w:cstheme="minorHAnsi"/>
          <w:i/>
          <w:iCs/>
          <w:color w:val="0000FF"/>
          <w:lang w:val="en-US"/>
        </w:rPr>
      </w:pPr>
      <w:r w:rsidRPr="002960B4">
        <w:rPr>
          <w:rFonts w:asciiTheme="minorHAnsi" w:hAnsiTheme="minorHAnsi" w:cstheme="minorHAnsi"/>
          <w:i/>
          <w:iCs/>
          <w:color w:val="0000FF"/>
          <w:lang w:val="en-US"/>
        </w:rPr>
        <w:t>Established in 1951, IOM is a Related Organization of the United Nations, and as the leading UN agency in the field of migration, works closely with governmental, intergovernmental and non-governmental partners. IOM is dedicated to promoting humane and orderly migration for the benefit of all. It does so by providing services and advice to governments and migrants.</w:t>
      </w:r>
    </w:p>
    <w:p w14:paraId="7CCA3CF3" w14:textId="77777777" w:rsidR="00FB6BDF" w:rsidRPr="002960B4" w:rsidRDefault="00FB6BDF" w:rsidP="00FB6BDF">
      <w:pPr>
        <w:autoSpaceDE w:val="0"/>
        <w:autoSpaceDN w:val="0"/>
        <w:adjustRightInd w:val="0"/>
        <w:rPr>
          <w:rFonts w:asciiTheme="minorHAnsi" w:hAnsiTheme="minorHAnsi" w:cstheme="minorHAnsi"/>
          <w:color w:val="0000FF"/>
          <w:lang w:val="en-US" w:eastAsia="en-GB"/>
        </w:rPr>
      </w:pPr>
    </w:p>
    <w:p w14:paraId="022D2F0B" w14:textId="77777777" w:rsidR="007104AB" w:rsidRPr="002960B4" w:rsidRDefault="00026553" w:rsidP="007104AB">
      <w:pPr>
        <w:autoSpaceDE w:val="0"/>
        <w:autoSpaceDN w:val="0"/>
        <w:adjustRightInd w:val="0"/>
        <w:rPr>
          <w:rFonts w:asciiTheme="minorHAnsi" w:hAnsiTheme="minorHAnsi" w:cstheme="minorHAnsi"/>
          <w:color w:val="0000FF"/>
          <w:lang w:val="en-US" w:eastAsia="en-GB"/>
        </w:rPr>
      </w:pPr>
      <w:r w:rsidRPr="002960B4">
        <w:rPr>
          <w:rFonts w:asciiTheme="minorHAnsi" w:hAnsiTheme="minorHAnsi" w:cstheme="minorHAnsi"/>
          <w:noProof/>
          <w:lang w:val="en-US"/>
        </w:rPr>
        <mc:AlternateContent>
          <mc:Choice Requires="wps">
            <w:drawing>
              <wp:anchor distT="0" distB="0" distL="114300" distR="114300" simplePos="0" relativeHeight="251657728" behindDoc="0" locked="0" layoutInCell="1" allowOverlap="1" wp14:anchorId="022D2F50" wp14:editId="0141C5A9">
                <wp:simplePos x="0" y="0"/>
                <wp:positionH relativeFrom="column">
                  <wp:posOffset>12700</wp:posOffset>
                </wp:positionH>
                <wp:positionV relativeFrom="paragraph">
                  <wp:posOffset>19050</wp:posOffset>
                </wp:positionV>
                <wp:extent cx="5657850" cy="94615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946150"/>
                        </a:xfrm>
                        <a:prstGeom prst="rect">
                          <a:avLst/>
                        </a:prstGeom>
                        <a:solidFill>
                          <a:srgbClr val="FFFFFF"/>
                        </a:solidFill>
                        <a:ln w="9525">
                          <a:solidFill>
                            <a:srgbClr val="0000FF"/>
                          </a:solidFill>
                          <a:miter lim="800000"/>
                          <a:headEnd/>
                          <a:tailEnd/>
                        </a:ln>
                      </wps:spPr>
                      <wps:txbx>
                        <w:txbxContent>
                          <w:p w14:paraId="022D2F58" w14:textId="5B26E4AE" w:rsidR="007806BE" w:rsidRPr="00FE34CC" w:rsidRDefault="002B47BA" w:rsidP="00FE34CC">
                            <w:pPr>
                              <w:jc w:val="both"/>
                              <w:rPr>
                                <w:rFonts w:asciiTheme="minorHAnsi" w:hAnsiTheme="minorHAnsi" w:cstheme="minorHAnsi"/>
                                <w:sz w:val="22"/>
                                <w:szCs w:val="22"/>
                              </w:rPr>
                            </w:pPr>
                            <w:r w:rsidRPr="00FE34CC">
                              <w:rPr>
                                <w:rFonts w:asciiTheme="minorHAnsi" w:hAnsiTheme="minorHAnsi" w:cstheme="minorHAnsi"/>
                                <w:sz w:val="22"/>
                                <w:szCs w:val="22"/>
                              </w:rPr>
                              <w:t xml:space="preserve">IOM is committed to a diverse and inclusive work environment. Applications are welcome from </w:t>
                            </w:r>
                            <w:r w:rsidR="00B9184B" w:rsidRPr="00FE34CC">
                              <w:rPr>
                                <w:rFonts w:asciiTheme="minorHAnsi" w:hAnsiTheme="minorHAnsi" w:cstheme="minorHAnsi"/>
                                <w:sz w:val="22"/>
                                <w:szCs w:val="22"/>
                              </w:rPr>
                              <w:t>internal and external</w:t>
                            </w:r>
                            <w:r w:rsidRPr="00FE34CC">
                              <w:rPr>
                                <w:rFonts w:asciiTheme="minorHAnsi" w:hAnsiTheme="minorHAnsi" w:cstheme="minorHAnsi"/>
                                <w:sz w:val="22"/>
                                <w:szCs w:val="22"/>
                              </w:rPr>
                              <w:t xml:space="preserve"> candidates, particularly qualified female</w:t>
                            </w:r>
                            <w:r w:rsidR="0083725D" w:rsidRPr="00FE34CC">
                              <w:rPr>
                                <w:rFonts w:asciiTheme="minorHAnsi" w:hAnsiTheme="minorHAnsi" w:cstheme="minorHAnsi"/>
                                <w:sz w:val="22"/>
                                <w:szCs w:val="22"/>
                              </w:rPr>
                              <w:t xml:space="preserve"> </w:t>
                            </w:r>
                            <w:r w:rsidRPr="00FE34CC">
                              <w:rPr>
                                <w:rFonts w:asciiTheme="minorHAnsi" w:hAnsiTheme="minorHAnsi" w:cstheme="minorHAnsi"/>
                                <w:sz w:val="22"/>
                                <w:szCs w:val="22"/>
                              </w:rPr>
                              <w:t xml:space="preserve">candidates. For </w:t>
                            </w:r>
                            <w:r w:rsidR="0083725D" w:rsidRPr="00FE34CC">
                              <w:rPr>
                                <w:rFonts w:asciiTheme="minorHAnsi" w:hAnsiTheme="minorHAnsi" w:cstheme="minorHAnsi"/>
                                <w:sz w:val="22"/>
                                <w:szCs w:val="22"/>
                              </w:rPr>
                              <w:t>this vacancy</w:t>
                            </w:r>
                            <w:r w:rsidRPr="00FE34CC">
                              <w:rPr>
                                <w:rFonts w:asciiTheme="minorHAnsi" w:hAnsiTheme="minorHAnsi" w:cstheme="minorHAnsi"/>
                                <w:sz w:val="22"/>
                                <w:szCs w:val="22"/>
                              </w:rPr>
                              <w:t xml:space="preserve">, applications from qualified and eligible </w:t>
                            </w:r>
                            <w:r w:rsidR="0083725D" w:rsidRPr="00FE34CC">
                              <w:rPr>
                                <w:rFonts w:asciiTheme="minorHAnsi" w:hAnsiTheme="minorHAnsi" w:cstheme="minorHAnsi"/>
                                <w:sz w:val="22"/>
                                <w:szCs w:val="22"/>
                              </w:rPr>
                              <w:t>internal</w:t>
                            </w:r>
                            <w:r w:rsidRPr="00FE34CC">
                              <w:rPr>
                                <w:rFonts w:asciiTheme="minorHAnsi" w:hAnsiTheme="minorHAnsi" w:cstheme="minorHAnsi"/>
                                <w:sz w:val="22"/>
                                <w:szCs w:val="22"/>
                              </w:rPr>
                              <w:t xml:space="preserve"> candidates are considered</w:t>
                            </w:r>
                            <w:r w:rsidR="0083725D" w:rsidRPr="00FE34CC">
                              <w:rPr>
                                <w:rFonts w:asciiTheme="minorHAnsi" w:hAnsiTheme="minorHAnsi" w:cstheme="minorHAnsi"/>
                                <w:sz w:val="22"/>
                                <w:szCs w:val="22"/>
                              </w:rPr>
                              <w:t xml:space="preserve"> </w:t>
                            </w:r>
                            <w:r w:rsidRPr="00FE34CC">
                              <w:rPr>
                                <w:rFonts w:asciiTheme="minorHAnsi" w:hAnsiTheme="minorHAnsi" w:cstheme="minorHAnsi"/>
                                <w:sz w:val="22"/>
                                <w:szCs w:val="22"/>
                              </w:rPr>
                              <w:t xml:space="preserve">before those of qualified and eligible </w:t>
                            </w:r>
                            <w:r w:rsidR="0083725D" w:rsidRPr="00FE34CC">
                              <w:rPr>
                                <w:rFonts w:asciiTheme="minorHAnsi" w:hAnsiTheme="minorHAnsi" w:cstheme="minorHAnsi"/>
                                <w:sz w:val="22"/>
                                <w:szCs w:val="22"/>
                              </w:rPr>
                              <w:t>external</w:t>
                            </w:r>
                            <w:r w:rsidRPr="00FE34CC">
                              <w:rPr>
                                <w:rFonts w:asciiTheme="minorHAnsi" w:hAnsiTheme="minorHAnsi" w:cstheme="minorHAnsi"/>
                                <w:sz w:val="22"/>
                                <w:szCs w:val="22"/>
                              </w:rPr>
                              <w:t xml:space="preserve"> candidates in the selection process.</w:t>
                            </w:r>
                          </w:p>
                          <w:p w14:paraId="1D12F2A2" w14:textId="7AF2EB5E" w:rsidR="002B47BA" w:rsidRPr="002B47BA" w:rsidRDefault="002B47BA" w:rsidP="00B15BFF">
                            <w:pPr>
                              <w:autoSpaceDE w:val="0"/>
                              <w:autoSpaceDN w:val="0"/>
                              <w:adjustRightInd w:val="0"/>
                              <w:jc w:val="both"/>
                              <w:rPr>
                                <w:rFonts w:ascii="Arial" w:hAnsi="Arial" w:cs="Arial"/>
                                <w:iCs/>
                                <w:sz w:val="22"/>
                                <w:szCs w:val="22"/>
                                <w:lang w:val="en-US"/>
                              </w:rPr>
                            </w:pPr>
                          </w:p>
                          <w:p w14:paraId="543C7008" w14:textId="77777777" w:rsidR="002B47BA" w:rsidRPr="002B47BA" w:rsidRDefault="002B47BA" w:rsidP="00B15BFF">
                            <w:pPr>
                              <w:autoSpaceDE w:val="0"/>
                              <w:autoSpaceDN w:val="0"/>
                              <w:adjustRightInd w:val="0"/>
                              <w:jc w:val="both"/>
                              <w:rPr>
                                <w:rFonts w:ascii="Arial" w:hAnsi="Arial" w:cs="Arial"/>
                                <w:iCs/>
                                <w:sz w:val="22"/>
                                <w:szCs w:val="2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2D2F50" id="_x0000_t202" coordsize="21600,21600" o:spt="202" path="m,l,21600r21600,l21600,xe">
                <v:stroke joinstyle="miter"/>
                <v:path gradientshapeok="t" o:connecttype="rect"/>
              </v:shapetype>
              <v:shape id="Text Box 2" o:spid="_x0000_s1026" type="#_x0000_t202" style="position:absolute;margin-left:1pt;margin-top:1.5pt;width:445.5pt;height: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" strokecolor="blue">
                <v:textbox>
                  <w:txbxContent>
                    <w:p w14:paraId="022D2F58" w14:textId="5B26E4AE" w:rsidR="007806BE" w:rsidRPr="00FE34CC" w:rsidRDefault="002B47BA" w:rsidP="00FE34CC">
                      <w:pPr>
                        <w:jc w:val="both"/>
                        <w:rPr>
                          <w:rFonts w:asciiTheme="minorHAnsi" w:hAnsiTheme="minorHAnsi" w:cstheme="minorHAnsi"/>
                          <w:sz w:val="22"/>
                          <w:szCs w:val="22"/>
                        </w:rPr>
                      </w:pPr>
                      <w:r w:rsidRPr="00FE34CC">
                        <w:rPr>
                          <w:rFonts w:asciiTheme="minorHAnsi" w:hAnsiTheme="minorHAnsi" w:cstheme="minorHAnsi"/>
                          <w:sz w:val="22"/>
                          <w:szCs w:val="22"/>
                        </w:rPr>
                        <w:t xml:space="preserve">IOM is committed to a diverse and inclusive work environment. Applications are welcome from </w:t>
                      </w:r>
                      <w:r w:rsidR="00B9184B" w:rsidRPr="00FE34CC">
                        <w:rPr>
                          <w:rFonts w:asciiTheme="minorHAnsi" w:hAnsiTheme="minorHAnsi" w:cstheme="minorHAnsi"/>
                          <w:sz w:val="22"/>
                          <w:szCs w:val="22"/>
                        </w:rPr>
                        <w:t>internal and external</w:t>
                      </w:r>
                      <w:r w:rsidRPr="00FE34CC">
                        <w:rPr>
                          <w:rFonts w:asciiTheme="minorHAnsi" w:hAnsiTheme="minorHAnsi" w:cstheme="minorHAnsi"/>
                          <w:sz w:val="22"/>
                          <w:szCs w:val="22"/>
                        </w:rPr>
                        <w:t xml:space="preserve"> candidates, particularly qualified female</w:t>
                      </w:r>
                      <w:r w:rsidR="0083725D" w:rsidRPr="00FE34CC">
                        <w:rPr>
                          <w:rFonts w:asciiTheme="minorHAnsi" w:hAnsiTheme="minorHAnsi" w:cstheme="minorHAnsi"/>
                          <w:sz w:val="22"/>
                          <w:szCs w:val="22"/>
                        </w:rPr>
                        <w:t xml:space="preserve"> </w:t>
                      </w:r>
                      <w:r w:rsidRPr="00FE34CC">
                        <w:rPr>
                          <w:rFonts w:asciiTheme="minorHAnsi" w:hAnsiTheme="minorHAnsi" w:cstheme="minorHAnsi"/>
                          <w:sz w:val="22"/>
                          <w:szCs w:val="22"/>
                        </w:rPr>
                        <w:t xml:space="preserve">candidates. For </w:t>
                      </w:r>
                      <w:r w:rsidR="0083725D" w:rsidRPr="00FE34CC">
                        <w:rPr>
                          <w:rFonts w:asciiTheme="minorHAnsi" w:hAnsiTheme="minorHAnsi" w:cstheme="minorHAnsi"/>
                          <w:sz w:val="22"/>
                          <w:szCs w:val="22"/>
                        </w:rPr>
                        <w:t>this vacancy</w:t>
                      </w:r>
                      <w:r w:rsidRPr="00FE34CC">
                        <w:rPr>
                          <w:rFonts w:asciiTheme="minorHAnsi" w:hAnsiTheme="minorHAnsi" w:cstheme="minorHAnsi"/>
                          <w:sz w:val="22"/>
                          <w:szCs w:val="22"/>
                        </w:rPr>
                        <w:t xml:space="preserve">, applications from qualified and eligible </w:t>
                      </w:r>
                      <w:r w:rsidR="0083725D" w:rsidRPr="00FE34CC">
                        <w:rPr>
                          <w:rFonts w:asciiTheme="minorHAnsi" w:hAnsiTheme="minorHAnsi" w:cstheme="minorHAnsi"/>
                          <w:sz w:val="22"/>
                          <w:szCs w:val="22"/>
                        </w:rPr>
                        <w:t>internal</w:t>
                      </w:r>
                      <w:r w:rsidRPr="00FE34CC">
                        <w:rPr>
                          <w:rFonts w:asciiTheme="minorHAnsi" w:hAnsiTheme="minorHAnsi" w:cstheme="minorHAnsi"/>
                          <w:sz w:val="22"/>
                          <w:szCs w:val="22"/>
                        </w:rPr>
                        <w:t xml:space="preserve"> candidates are considered</w:t>
                      </w:r>
                      <w:r w:rsidR="0083725D" w:rsidRPr="00FE34CC">
                        <w:rPr>
                          <w:rFonts w:asciiTheme="minorHAnsi" w:hAnsiTheme="minorHAnsi" w:cstheme="minorHAnsi"/>
                          <w:sz w:val="22"/>
                          <w:szCs w:val="22"/>
                        </w:rPr>
                        <w:t xml:space="preserve"> </w:t>
                      </w:r>
                      <w:r w:rsidRPr="00FE34CC">
                        <w:rPr>
                          <w:rFonts w:asciiTheme="minorHAnsi" w:hAnsiTheme="minorHAnsi" w:cstheme="minorHAnsi"/>
                          <w:sz w:val="22"/>
                          <w:szCs w:val="22"/>
                        </w:rPr>
                        <w:t xml:space="preserve">before those of qualified and eligible </w:t>
                      </w:r>
                      <w:r w:rsidR="0083725D" w:rsidRPr="00FE34CC">
                        <w:rPr>
                          <w:rFonts w:asciiTheme="minorHAnsi" w:hAnsiTheme="minorHAnsi" w:cstheme="minorHAnsi"/>
                          <w:sz w:val="22"/>
                          <w:szCs w:val="22"/>
                        </w:rPr>
                        <w:t>external</w:t>
                      </w:r>
                      <w:r w:rsidRPr="00FE34CC">
                        <w:rPr>
                          <w:rFonts w:asciiTheme="minorHAnsi" w:hAnsiTheme="minorHAnsi" w:cstheme="minorHAnsi"/>
                          <w:sz w:val="22"/>
                          <w:szCs w:val="22"/>
                        </w:rPr>
                        <w:t xml:space="preserve"> candidates in the selection process.</w:t>
                      </w:r>
                    </w:p>
                    <w:p w14:paraId="1D12F2A2" w14:textId="7AF2EB5E" w:rsidR="002B47BA" w:rsidRPr="002B47BA" w:rsidRDefault="002B47BA" w:rsidP="00B15BFF">
                      <w:pPr>
                        <w:autoSpaceDE w:val="0"/>
                        <w:autoSpaceDN w:val="0"/>
                        <w:adjustRightInd w:val="0"/>
                        <w:jc w:val="both"/>
                        <w:rPr>
                          <w:rFonts w:ascii="Arial" w:hAnsi="Arial" w:cs="Arial"/>
                          <w:iCs/>
                          <w:sz w:val="22"/>
                          <w:szCs w:val="22"/>
                          <w:lang w:val="en-US"/>
                        </w:rPr>
                      </w:pPr>
                    </w:p>
                    <w:p w14:paraId="543C7008" w14:textId="77777777" w:rsidR="002B47BA" w:rsidRPr="002B47BA" w:rsidRDefault="002B47BA" w:rsidP="00B15BFF">
                      <w:pPr>
                        <w:autoSpaceDE w:val="0"/>
                        <w:autoSpaceDN w:val="0"/>
                        <w:adjustRightInd w:val="0"/>
                        <w:jc w:val="both"/>
                        <w:rPr>
                          <w:rFonts w:ascii="Arial" w:hAnsi="Arial" w:cs="Arial"/>
                          <w:iCs/>
                          <w:sz w:val="22"/>
                          <w:szCs w:val="22"/>
                          <w:lang w:val="en-US"/>
                        </w:rPr>
                      </w:pPr>
                    </w:p>
                  </w:txbxContent>
                </v:textbox>
              </v:shape>
            </w:pict>
          </mc:Fallback>
        </mc:AlternateContent>
      </w:r>
    </w:p>
    <w:p w14:paraId="022D2F0C" w14:textId="77777777" w:rsidR="007104AB" w:rsidRPr="002960B4" w:rsidRDefault="007104AB" w:rsidP="007104AB">
      <w:pPr>
        <w:autoSpaceDE w:val="0"/>
        <w:autoSpaceDN w:val="0"/>
        <w:adjustRightInd w:val="0"/>
        <w:rPr>
          <w:rFonts w:asciiTheme="minorHAnsi" w:hAnsiTheme="minorHAnsi" w:cstheme="minorHAnsi"/>
          <w:color w:val="0000FF"/>
          <w:lang w:val="en-US" w:eastAsia="en-GB"/>
        </w:rPr>
      </w:pPr>
    </w:p>
    <w:p w14:paraId="022D2F0D" w14:textId="77777777" w:rsidR="007104AB" w:rsidRPr="002960B4" w:rsidRDefault="007104AB" w:rsidP="007104AB">
      <w:pPr>
        <w:autoSpaceDE w:val="0"/>
        <w:autoSpaceDN w:val="0"/>
        <w:adjustRightInd w:val="0"/>
        <w:rPr>
          <w:rFonts w:asciiTheme="minorHAnsi" w:hAnsiTheme="minorHAnsi" w:cstheme="minorHAnsi"/>
          <w:color w:val="0000FF"/>
          <w:lang w:val="en-US" w:eastAsia="en-GB"/>
        </w:rPr>
      </w:pPr>
    </w:p>
    <w:p w14:paraId="022D2F0E" w14:textId="77777777" w:rsidR="007104AB" w:rsidRPr="002960B4" w:rsidRDefault="007104AB" w:rsidP="007104AB">
      <w:pPr>
        <w:autoSpaceDE w:val="0"/>
        <w:autoSpaceDN w:val="0"/>
        <w:adjustRightInd w:val="0"/>
        <w:rPr>
          <w:rFonts w:asciiTheme="minorHAnsi" w:hAnsiTheme="minorHAnsi" w:cstheme="minorHAnsi"/>
          <w:color w:val="0000FF"/>
          <w:lang w:val="en-US" w:eastAsia="en-GB"/>
        </w:rPr>
      </w:pPr>
    </w:p>
    <w:p w14:paraId="022D2F0F" w14:textId="77777777" w:rsidR="007104AB" w:rsidRPr="002960B4" w:rsidRDefault="007104AB" w:rsidP="007104AB">
      <w:pPr>
        <w:autoSpaceDE w:val="0"/>
        <w:autoSpaceDN w:val="0"/>
        <w:adjustRightInd w:val="0"/>
        <w:rPr>
          <w:rFonts w:asciiTheme="minorHAnsi" w:hAnsiTheme="minorHAnsi" w:cstheme="minorHAnsi"/>
          <w:color w:val="0000FF"/>
          <w:lang w:val="en-US" w:eastAsia="en-GB"/>
        </w:rPr>
      </w:pPr>
    </w:p>
    <w:p w14:paraId="2063D13B" w14:textId="77777777" w:rsidR="0083725D" w:rsidRPr="002960B4" w:rsidRDefault="0083725D" w:rsidP="00C11229">
      <w:pPr>
        <w:autoSpaceDE w:val="0"/>
        <w:autoSpaceDN w:val="0"/>
        <w:adjustRightInd w:val="0"/>
        <w:rPr>
          <w:rFonts w:asciiTheme="minorHAnsi" w:hAnsiTheme="minorHAnsi" w:cstheme="minorHAnsi"/>
          <w:b/>
          <w:bCs/>
          <w:i/>
          <w:iCs/>
          <w:color w:val="000000"/>
          <w:lang w:val="en-US"/>
        </w:rPr>
      </w:pPr>
    </w:p>
    <w:p w14:paraId="349806E5" w14:textId="77777777" w:rsidR="0083725D" w:rsidRPr="002960B4" w:rsidRDefault="0083725D" w:rsidP="00C11229">
      <w:pPr>
        <w:autoSpaceDE w:val="0"/>
        <w:autoSpaceDN w:val="0"/>
        <w:adjustRightInd w:val="0"/>
        <w:rPr>
          <w:rFonts w:asciiTheme="minorHAnsi" w:hAnsiTheme="minorHAnsi" w:cstheme="minorHAnsi"/>
          <w:b/>
          <w:bCs/>
          <w:i/>
          <w:iCs/>
          <w:color w:val="000000"/>
          <w:lang w:val="en-US"/>
        </w:rPr>
      </w:pPr>
    </w:p>
    <w:p w14:paraId="022D2F11" w14:textId="71B63F35" w:rsidR="004F2C8D" w:rsidRPr="002960B4" w:rsidRDefault="004B2C37" w:rsidP="00C11229">
      <w:pPr>
        <w:autoSpaceDE w:val="0"/>
        <w:autoSpaceDN w:val="0"/>
        <w:adjustRightInd w:val="0"/>
        <w:rPr>
          <w:rFonts w:asciiTheme="minorHAnsi" w:hAnsiTheme="minorHAnsi" w:cstheme="minorHAnsi"/>
          <w:b/>
          <w:bCs/>
          <w:i/>
          <w:iCs/>
          <w:color w:val="000000"/>
          <w:lang w:val="en-US"/>
        </w:rPr>
      </w:pPr>
      <w:r w:rsidRPr="002960B4">
        <w:rPr>
          <w:rFonts w:asciiTheme="minorHAnsi" w:hAnsiTheme="minorHAnsi" w:cstheme="minorHAnsi"/>
          <w:b/>
          <w:bCs/>
          <w:i/>
          <w:iCs/>
          <w:color w:val="000000"/>
          <w:lang w:val="en-US"/>
        </w:rPr>
        <w:t>Context</w:t>
      </w:r>
      <w:r w:rsidR="00CB79DF" w:rsidRPr="002960B4">
        <w:rPr>
          <w:rFonts w:asciiTheme="minorHAnsi" w:hAnsiTheme="minorHAnsi" w:cstheme="minorHAnsi"/>
          <w:b/>
          <w:bCs/>
          <w:i/>
          <w:iCs/>
          <w:color w:val="000000"/>
          <w:lang w:val="en-US"/>
        </w:rPr>
        <w:t xml:space="preserve">: </w:t>
      </w:r>
    </w:p>
    <w:p w14:paraId="20E978E9" w14:textId="77777777" w:rsidR="00707E9A" w:rsidRPr="002960B4" w:rsidRDefault="00707E9A" w:rsidP="00EA7302">
      <w:pPr>
        <w:jc w:val="both"/>
        <w:rPr>
          <w:rFonts w:asciiTheme="minorHAnsi" w:hAnsiTheme="minorHAnsi" w:cstheme="minorHAnsi"/>
        </w:rPr>
      </w:pPr>
    </w:p>
    <w:p w14:paraId="22B4AEFE" w14:textId="77777777" w:rsidR="00454104" w:rsidRPr="00454104" w:rsidRDefault="00454104" w:rsidP="00454104">
      <w:pPr>
        <w:jc w:val="both"/>
        <w:rPr>
          <w:rFonts w:asciiTheme="minorHAnsi" w:hAnsiTheme="minorHAnsi" w:cstheme="minorHAnsi"/>
        </w:rPr>
      </w:pPr>
      <w:r w:rsidRPr="00454104">
        <w:rPr>
          <w:rFonts w:asciiTheme="minorHAnsi" w:hAnsiTheme="minorHAnsi" w:cstheme="minorHAnsi"/>
        </w:rPr>
        <w:t xml:space="preserve">This recruitment is part of the projects "Support to the implementation of a Diaspora Entrepreneurship Program in Cabo Verde" which aims to contribute to the development and implementation of Diaspora business projects in Cabo Verde  and joint programme “Connecting blue economy actors: Generating employment, supporting livelihoods and mobilizing resources” expected to revamp government’s capacity to effectively mobilize the financial investment of the Cabo Verdean Diaspora whilst supporting the creation of a conducive business environment using digital technologies and mechanisms that could support the sustainable economic growth and accelerate the progress towards the Sustainable Development Goals (SDGs). </w:t>
      </w:r>
    </w:p>
    <w:p w14:paraId="258262D1" w14:textId="0A4EAF27" w:rsidR="00442C26" w:rsidRDefault="00454104" w:rsidP="00454104">
      <w:pPr>
        <w:jc w:val="both"/>
        <w:rPr>
          <w:rFonts w:asciiTheme="minorHAnsi" w:hAnsiTheme="minorHAnsi" w:cstheme="minorHAnsi"/>
        </w:rPr>
      </w:pPr>
      <w:r w:rsidRPr="00454104">
        <w:rPr>
          <w:rFonts w:asciiTheme="minorHAnsi" w:hAnsiTheme="minorHAnsi" w:cstheme="minorHAnsi"/>
        </w:rPr>
        <w:t xml:space="preserve">Under the overall supervision of the Head of Office of IOM Praia, in collaboration with relevant units at country office and Regional Office, the successful candidate will be responsible and accountable for managing and assist in the implementation of the project </w:t>
      </w:r>
      <w:r w:rsidRPr="00454104">
        <w:rPr>
          <w:rFonts w:asciiTheme="minorHAnsi" w:hAnsiTheme="minorHAnsi" w:cstheme="minorHAnsi"/>
        </w:rPr>
        <w:lastRenderedPageBreak/>
        <w:t>activities, monitor implementation of the activities to ensure work is proceeding according to established plans; analyse implementation difficulties and make recommendations for adjusting implementation modalities and submit plans to best reflect changing environment on the field.</w:t>
      </w:r>
    </w:p>
    <w:p w14:paraId="334A049E" w14:textId="77777777" w:rsidR="00442C26" w:rsidRPr="002960B4" w:rsidRDefault="00442C26" w:rsidP="00EA7302">
      <w:pPr>
        <w:jc w:val="both"/>
        <w:rPr>
          <w:rFonts w:asciiTheme="minorHAnsi" w:hAnsiTheme="minorHAnsi" w:cstheme="minorHAnsi"/>
        </w:rPr>
      </w:pPr>
    </w:p>
    <w:p w14:paraId="022D2F15" w14:textId="57386199" w:rsidR="002749FF" w:rsidRPr="002960B4" w:rsidRDefault="007C3C2E" w:rsidP="002B19D8">
      <w:pPr>
        <w:jc w:val="both"/>
        <w:rPr>
          <w:rFonts w:asciiTheme="minorHAnsi" w:hAnsiTheme="minorHAnsi" w:cstheme="minorHAnsi"/>
          <w:b/>
          <w:bCs/>
          <w:i/>
          <w:iCs/>
          <w:color w:val="000000"/>
          <w:lang w:val="en-US"/>
        </w:rPr>
      </w:pPr>
      <w:r w:rsidRPr="002960B4">
        <w:rPr>
          <w:rFonts w:asciiTheme="minorHAnsi" w:hAnsiTheme="minorHAnsi" w:cstheme="minorHAnsi"/>
          <w:b/>
          <w:bCs/>
          <w:i/>
          <w:iCs/>
          <w:color w:val="000000"/>
          <w:lang w:val="en-US"/>
        </w:rPr>
        <w:t>Core Functions / Responsibilities</w:t>
      </w:r>
      <w:r w:rsidR="00CB79DF" w:rsidRPr="002960B4">
        <w:rPr>
          <w:rFonts w:asciiTheme="minorHAnsi" w:hAnsiTheme="minorHAnsi" w:cstheme="minorHAnsi"/>
          <w:b/>
          <w:bCs/>
          <w:i/>
          <w:iCs/>
          <w:color w:val="000000"/>
          <w:lang w:val="en-US"/>
        </w:rPr>
        <w:t>:</w:t>
      </w:r>
      <w:r w:rsidR="001525B0" w:rsidRPr="002960B4">
        <w:rPr>
          <w:rFonts w:asciiTheme="minorHAnsi" w:hAnsiTheme="minorHAnsi" w:cstheme="minorHAnsi"/>
          <w:b/>
          <w:bCs/>
          <w:i/>
          <w:iCs/>
          <w:color w:val="000000"/>
          <w:lang w:val="en-US"/>
        </w:rPr>
        <w:t xml:space="preserve"> </w:t>
      </w:r>
    </w:p>
    <w:p w14:paraId="4B36586C" w14:textId="77777777" w:rsidR="00892CA4" w:rsidRPr="002960B4" w:rsidRDefault="00892CA4" w:rsidP="002B19D8">
      <w:pPr>
        <w:jc w:val="both"/>
        <w:rPr>
          <w:rFonts w:asciiTheme="minorHAnsi" w:hAnsiTheme="minorHAnsi" w:cstheme="minorHAnsi"/>
          <w:b/>
          <w:i/>
          <w:lang w:val="en-US"/>
        </w:rPr>
      </w:pPr>
    </w:p>
    <w:p w14:paraId="614857F5" w14:textId="53854070" w:rsidR="00454104" w:rsidRPr="00454104" w:rsidRDefault="00454104" w:rsidP="00454104">
      <w:pPr>
        <w:pStyle w:val="ListParagraph"/>
        <w:numPr>
          <w:ilvl w:val="0"/>
          <w:numId w:val="30"/>
        </w:numPr>
        <w:tabs>
          <w:tab w:val="left" w:pos="360"/>
        </w:tabs>
        <w:jc w:val="both"/>
        <w:rPr>
          <w:rFonts w:asciiTheme="minorHAnsi" w:hAnsiTheme="minorHAnsi" w:cstheme="minorHAnsi"/>
        </w:rPr>
      </w:pPr>
      <w:r w:rsidRPr="00454104">
        <w:rPr>
          <w:rFonts w:asciiTheme="minorHAnsi" w:hAnsiTheme="minorHAnsi" w:cstheme="minorHAnsi"/>
        </w:rPr>
        <w:t xml:space="preserve">Coordinate the overall implementation of the project including the oversight of the financial, logistical, administrative and technical aspects in accordance with IOM’s policies, practices and global standards as well as relevant requirements, guidelines and grant agreements. </w:t>
      </w:r>
    </w:p>
    <w:p w14:paraId="2F6332F6" w14:textId="00C1CC0D" w:rsidR="00454104" w:rsidRPr="00454104" w:rsidRDefault="00454104" w:rsidP="00454104">
      <w:pPr>
        <w:pStyle w:val="ListParagraph"/>
        <w:numPr>
          <w:ilvl w:val="0"/>
          <w:numId w:val="30"/>
        </w:numPr>
        <w:tabs>
          <w:tab w:val="left" w:pos="360"/>
        </w:tabs>
        <w:jc w:val="both"/>
        <w:rPr>
          <w:rFonts w:asciiTheme="minorHAnsi" w:hAnsiTheme="minorHAnsi" w:cstheme="minorHAnsi"/>
        </w:rPr>
      </w:pPr>
      <w:r w:rsidRPr="00454104">
        <w:rPr>
          <w:rFonts w:asciiTheme="minorHAnsi" w:hAnsiTheme="minorHAnsi" w:cstheme="minorHAnsi"/>
        </w:rPr>
        <w:t xml:space="preserve">Technically review and contribute for project deliverables completion, especially strategic documents and mechanisms developed under project’s consultancies.  </w:t>
      </w:r>
    </w:p>
    <w:p w14:paraId="0BA6E2DC" w14:textId="143B5758" w:rsidR="00454104" w:rsidRPr="00454104" w:rsidRDefault="00454104" w:rsidP="00454104">
      <w:pPr>
        <w:pStyle w:val="ListParagraph"/>
        <w:numPr>
          <w:ilvl w:val="0"/>
          <w:numId w:val="30"/>
        </w:numPr>
        <w:tabs>
          <w:tab w:val="left" w:pos="360"/>
        </w:tabs>
        <w:jc w:val="both"/>
        <w:rPr>
          <w:rFonts w:asciiTheme="minorHAnsi" w:hAnsiTheme="minorHAnsi" w:cstheme="minorHAnsi"/>
        </w:rPr>
      </w:pPr>
      <w:r w:rsidRPr="00454104">
        <w:rPr>
          <w:rFonts w:asciiTheme="minorHAnsi" w:hAnsiTheme="minorHAnsi" w:cstheme="minorHAnsi"/>
        </w:rPr>
        <w:t xml:space="preserve">Monitor project implementation according to the work plan; document and evaluate results; identify the causes of deviations and bottlenecks and recommend and implement corrective actions. </w:t>
      </w:r>
    </w:p>
    <w:p w14:paraId="1C59BD15" w14:textId="682AE371" w:rsidR="00454104" w:rsidRPr="00454104" w:rsidRDefault="00454104" w:rsidP="00454104">
      <w:pPr>
        <w:pStyle w:val="ListParagraph"/>
        <w:numPr>
          <w:ilvl w:val="0"/>
          <w:numId w:val="30"/>
        </w:numPr>
        <w:tabs>
          <w:tab w:val="left" w:pos="360"/>
        </w:tabs>
        <w:jc w:val="both"/>
        <w:rPr>
          <w:rFonts w:asciiTheme="minorHAnsi" w:hAnsiTheme="minorHAnsi" w:cstheme="minorHAnsi"/>
        </w:rPr>
      </w:pPr>
      <w:r w:rsidRPr="00454104">
        <w:rPr>
          <w:rFonts w:asciiTheme="minorHAnsi" w:hAnsiTheme="minorHAnsi" w:cstheme="minorHAnsi"/>
        </w:rPr>
        <w:t>Promote and contribute to the integration and mainstreaming of gender, protection, human rights and other pertinent cross-cutting issues into programme implementation.</w:t>
      </w:r>
    </w:p>
    <w:p w14:paraId="39B79A15" w14:textId="34AA6F00" w:rsidR="00454104" w:rsidRPr="00454104" w:rsidRDefault="00454104" w:rsidP="00454104">
      <w:pPr>
        <w:pStyle w:val="ListParagraph"/>
        <w:numPr>
          <w:ilvl w:val="0"/>
          <w:numId w:val="30"/>
        </w:numPr>
        <w:tabs>
          <w:tab w:val="left" w:pos="360"/>
        </w:tabs>
        <w:jc w:val="both"/>
        <w:rPr>
          <w:rFonts w:asciiTheme="minorHAnsi" w:hAnsiTheme="minorHAnsi" w:cstheme="minorHAnsi"/>
        </w:rPr>
      </w:pPr>
      <w:r w:rsidRPr="00454104">
        <w:rPr>
          <w:rFonts w:asciiTheme="minorHAnsi" w:hAnsiTheme="minorHAnsi" w:cstheme="minorHAnsi"/>
        </w:rPr>
        <w:t xml:space="preserve">Develop monitoring, evaluation, and reporting tools. Contribute to information management including awareness raising and visibility, press releases, website updates and other relevant information-sharing materials.  </w:t>
      </w:r>
    </w:p>
    <w:p w14:paraId="539EEE18" w14:textId="2ECD10B6" w:rsidR="00454104" w:rsidRPr="00454104" w:rsidRDefault="00454104" w:rsidP="00454104">
      <w:pPr>
        <w:pStyle w:val="ListParagraph"/>
        <w:numPr>
          <w:ilvl w:val="0"/>
          <w:numId w:val="30"/>
        </w:numPr>
        <w:tabs>
          <w:tab w:val="left" w:pos="360"/>
        </w:tabs>
        <w:jc w:val="both"/>
        <w:rPr>
          <w:rFonts w:asciiTheme="minorHAnsi" w:hAnsiTheme="minorHAnsi" w:cstheme="minorHAnsi"/>
        </w:rPr>
      </w:pPr>
      <w:r w:rsidRPr="00454104">
        <w:rPr>
          <w:rFonts w:asciiTheme="minorHAnsi" w:hAnsiTheme="minorHAnsi" w:cstheme="minorHAnsi"/>
        </w:rPr>
        <w:t>Identify potential areas for project development and contribute to the development of new projects by selecting and summarizing background information, assessing the local context and drafting segments of project proposals.</w:t>
      </w:r>
    </w:p>
    <w:p w14:paraId="13210017" w14:textId="4C074D87" w:rsidR="00454104" w:rsidRPr="00454104" w:rsidRDefault="00454104" w:rsidP="00454104">
      <w:pPr>
        <w:pStyle w:val="ListParagraph"/>
        <w:numPr>
          <w:ilvl w:val="0"/>
          <w:numId w:val="30"/>
        </w:numPr>
        <w:tabs>
          <w:tab w:val="left" w:pos="360"/>
        </w:tabs>
        <w:jc w:val="both"/>
        <w:rPr>
          <w:rFonts w:asciiTheme="minorHAnsi" w:hAnsiTheme="minorHAnsi" w:cstheme="minorHAnsi"/>
        </w:rPr>
      </w:pPr>
      <w:r w:rsidRPr="00454104">
        <w:rPr>
          <w:rFonts w:asciiTheme="minorHAnsi" w:hAnsiTheme="minorHAnsi" w:cstheme="minorHAnsi"/>
        </w:rPr>
        <w:t xml:space="preserve">Participate in the development and adjustment of methodologies, contingency plans, approaches and standard operations procedures to respond to emerging challenges in the county through a consultative process with other relevant parties in the office. </w:t>
      </w:r>
    </w:p>
    <w:p w14:paraId="740D1F03" w14:textId="1BDF7DC7" w:rsidR="00454104" w:rsidRPr="00454104" w:rsidRDefault="00454104" w:rsidP="00454104">
      <w:pPr>
        <w:pStyle w:val="ListParagraph"/>
        <w:numPr>
          <w:ilvl w:val="0"/>
          <w:numId w:val="30"/>
        </w:numPr>
        <w:tabs>
          <w:tab w:val="left" w:pos="360"/>
        </w:tabs>
        <w:jc w:val="both"/>
        <w:rPr>
          <w:rFonts w:asciiTheme="minorHAnsi" w:hAnsiTheme="minorHAnsi" w:cstheme="minorHAnsi"/>
        </w:rPr>
      </w:pPr>
      <w:r w:rsidRPr="00454104">
        <w:rPr>
          <w:rFonts w:asciiTheme="minorHAnsi" w:hAnsiTheme="minorHAnsi" w:cstheme="minorHAnsi"/>
        </w:rPr>
        <w:t>Coordinate the elaboration and dissemination of reports for donors, government and other relevant stakeholders ensuring timely submission and compliance with donor and IOM requirements.</w:t>
      </w:r>
    </w:p>
    <w:p w14:paraId="366B99D2" w14:textId="318E305F" w:rsidR="00454104" w:rsidRPr="00454104" w:rsidRDefault="00454104" w:rsidP="00454104">
      <w:pPr>
        <w:pStyle w:val="ListParagraph"/>
        <w:numPr>
          <w:ilvl w:val="0"/>
          <w:numId w:val="30"/>
        </w:numPr>
        <w:tabs>
          <w:tab w:val="left" w:pos="360"/>
        </w:tabs>
        <w:jc w:val="both"/>
        <w:rPr>
          <w:rFonts w:asciiTheme="minorHAnsi" w:hAnsiTheme="minorHAnsi" w:cstheme="minorHAnsi"/>
        </w:rPr>
      </w:pPr>
      <w:r w:rsidRPr="00454104">
        <w:rPr>
          <w:rFonts w:asciiTheme="minorHAnsi" w:hAnsiTheme="minorHAnsi" w:cstheme="minorHAnsi"/>
        </w:rPr>
        <w:t xml:space="preserve">Liaise and coordinate with government entities, implementing partners, United Nation agencies, civil society, donors and other stakeholders. </w:t>
      </w:r>
    </w:p>
    <w:p w14:paraId="58F8DE23" w14:textId="247C36DB" w:rsidR="00454104" w:rsidRPr="00454104" w:rsidRDefault="00454104" w:rsidP="00454104">
      <w:pPr>
        <w:pStyle w:val="ListParagraph"/>
        <w:numPr>
          <w:ilvl w:val="0"/>
          <w:numId w:val="30"/>
        </w:numPr>
        <w:tabs>
          <w:tab w:val="left" w:pos="360"/>
        </w:tabs>
        <w:jc w:val="both"/>
        <w:rPr>
          <w:rFonts w:asciiTheme="minorHAnsi" w:hAnsiTheme="minorHAnsi" w:cstheme="minorHAnsi"/>
        </w:rPr>
      </w:pPr>
      <w:r w:rsidRPr="00454104">
        <w:rPr>
          <w:rFonts w:asciiTheme="minorHAnsi" w:hAnsiTheme="minorHAnsi" w:cstheme="minorHAnsi"/>
        </w:rPr>
        <w:t xml:space="preserve">Plan, develop, organize and deliver capacity building activities to build capacity of staff, partners, government officials, and other humanitarian actors. </w:t>
      </w:r>
    </w:p>
    <w:p w14:paraId="5E6EBE2D" w14:textId="0A793B09" w:rsidR="00454104" w:rsidRPr="00454104" w:rsidRDefault="00454104" w:rsidP="00454104">
      <w:pPr>
        <w:pStyle w:val="ListParagraph"/>
        <w:numPr>
          <w:ilvl w:val="0"/>
          <w:numId w:val="30"/>
        </w:numPr>
        <w:tabs>
          <w:tab w:val="left" w:pos="360"/>
        </w:tabs>
        <w:jc w:val="both"/>
        <w:rPr>
          <w:rFonts w:asciiTheme="minorHAnsi" w:hAnsiTheme="minorHAnsi" w:cstheme="minorHAnsi"/>
        </w:rPr>
      </w:pPr>
      <w:r w:rsidRPr="00454104">
        <w:rPr>
          <w:rFonts w:asciiTheme="minorHAnsi" w:hAnsiTheme="minorHAnsi" w:cstheme="minorHAnsi"/>
        </w:rPr>
        <w:t>Participate in relevant conferences, working groups, workshops, steering committees, and other forums</w:t>
      </w:r>
    </w:p>
    <w:p w14:paraId="5982BFE7" w14:textId="3DF02036" w:rsidR="00454104" w:rsidRPr="00454104" w:rsidRDefault="00454104" w:rsidP="00454104">
      <w:pPr>
        <w:pStyle w:val="ListParagraph"/>
        <w:numPr>
          <w:ilvl w:val="0"/>
          <w:numId w:val="30"/>
        </w:numPr>
        <w:tabs>
          <w:tab w:val="left" w:pos="360"/>
        </w:tabs>
        <w:jc w:val="both"/>
        <w:rPr>
          <w:rFonts w:asciiTheme="minorHAnsi" w:hAnsiTheme="minorHAnsi" w:cstheme="minorHAnsi"/>
        </w:rPr>
      </w:pPr>
      <w:r w:rsidRPr="00454104">
        <w:rPr>
          <w:rFonts w:asciiTheme="minorHAnsi" w:hAnsiTheme="minorHAnsi" w:cstheme="minorHAnsi"/>
        </w:rPr>
        <w:t xml:space="preserve">Supervise, train, and guide project staff. </w:t>
      </w:r>
    </w:p>
    <w:p w14:paraId="0808EEEB" w14:textId="2175CA31" w:rsidR="00454104" w:rsidRPr="00454104" w:rsidRDefault="00454104" w:rsidP="00454104">
      <w:pPr>
        <w:pStyle w:val="ListParagraph"/>
        <w:numPr>
          <w:ilvl w:val="0"/>
          <w:numId w:val="30"/>
        </w:numPr>
        <w:tabs>
          <w:tab w:val="left" w:pos="360"/>
        </w:tabs>
        <w:jc w:val="both"/>
        <w:rPr>
          <w:rFonts w:asciiTheme="minorHAnsi" w:hAnsiTheme="minorHAnsi" w:cstheme="minorHAnsi"/>
        </w:rPr>
      </w:pPr>
      <w:r w:rsidRPr="00454104">
        <w:rPr>
          <w:rFonts w:asciiTheme="minorHAnsi" w:hAnsiTheme="minorHAnsi" w:cstheme="minorHAnsi"/>
        </w:rPr>
        <w:t xml:space="preserve">Undertake duty travel as required related to project implementation and monitoring. </w:t>
      </w:r>
    </w:p>
    <w:p w14:paraId="468BBA27" w14:textId="017D0B95" w:rsidR="00454104" w:rsidRDefault="00454104" w:rsidP="00454104">
      <w:pPr>
        <w:pStyle w:val="ListParagraph"/>
        <w:numPr>
          <w:ilvl w:val="0"/>
          <w:numId w:val="30"/>
        </w:numPr>
        <w:tabs>
          <w:tab w:val="left" w:pos="360"/>
        </w:tabs>
        <w:jc w:val="both"/>
        <w:rPr>
          <w:rFonts w:asciiTheme="minorHAnsi" w:hAnsiTheme="minorHAnsi" w:cstheme="minorHAnsi"/>
        </w:rPr>
      </w:pPr>
      <w:r w:rsidRPr="00454104">
        <w:rPr>
          <w:rFonts w:asciiTheme="minorHAnsi" w:hAnsiTheme="minorHAnsi" w:cstheme="minorHAnsi"/>
        </w:rPr>
        <w:t>Perform other related duties as assigned.</w:t>
      </w:r>
    </w:p>
    <w:p w14:paraId="79D6D524" w14:textId="77E82E6A" w:rsidR="004553EA" w:rsidRDefault="004553EA" w:rsidP="00D1265A">
      <w:pPr>
        <w:tabs>
          <w:tab w:val="left" w:pos="360"/>
        </w:tabs>
        <w:jc w:val="both"/>
        <w:rPr>
          <w:rFonts w:asciiTheme="minorHAnsi" w:hAnsiTheme="minorHAnsi" w:cstheme="minorHAnsi"/>
          <w:b/>
        </w:rPr>
      </w:pPr>
    </w:p>
    <w:p w14:paraId="2149974A" w14:textId="1F3DB240" w:rsidR="003464BD" w:rsidRDefault="003464BD" w:rsidP="00D1265A">
      <w:pPr>
        <w:tabs>
          <w:tab w:val="left" w:pos="360"/>
        </w:tabs>
        <w:jc w:val="both"/>
        <w:rPr>
          <w:rFonts w:asciiTheme="minorHAnsi" w:hAnsiTheme="minorHAnsi" w:cstheme="minorHAnsi"/>
          <w:b/>
        </w:rPr>
      </w:pPr>
    </w:p>
    <w:p w14:paraId="1CEBF5DA" w14:textId="2343734E" w:rsidR="003464BD" w:rsidRDefault="003464BD" w:rsidP="00D1265A">
      <w:pPr>
        <w:tabs>
          <w:tab w:val="left" w:pos="360"/>
        </w:tabs>
        <w:jc w:val="both"/>
        <w:rPr>
          <w:rFonts w:asciiTheme="minorHAnsi" w:hAnsiTheme="minorHAnsi" w:cstheme="minorHAnsi"/>
          <w:b/>
        </w:rPr>
      </w:pPr>
    </w:p>
    <w:p w14:paraId="6DAB3945" w14:textId="5CC10646" w:rsidR="003464BD" w:rsidRDefault="003464BD" w:rsidP="00D1265A">
      <w:pPr>
        <w:tabs>
          <w:tab w:val="left" w:pos="360"/>
        </w:tabs>
        <w:jc w:val="both"/>
        <w:rPr>
          <w:rFonts w:asciiTheme="minorHAnsi" w:hAnsiTheme="minorHAnsi" w:cstheme="minorHAnsi"/>
          <w:b/>
        </w:rPr>
      </w:pPr>
    </w:p>
    <w:p w14:paraId="741A8F28" w14:textId="39F2E8AB" w:rsidR="003464BD" w:rsidRDefault="003464BD" w:rsidP="00D1265A">
      <w:pPr>
        <w:tabs>
          <w:tab w:val="left" w:pos="360"/>
        </w:tabs>
        <w:jc w:val="both"/>
        <w:rPr>
          <w:rFonts w:asciiTheme="minorHAnsi" w:hAnsiTheme="minorHAnsi" w:cstheme="minorHAnsi"/>
          <w:b/>
        </w:rPr>
      </w:pPr>
    </w:p>
    <w:p w14:paraId="36D4BAC5" w14:textId="77777777" w:rsidR="003464BD" w:rsidRPr="00454104" w:rsidRDefault="003464BD" w:rsidP="00D1265A">
      <w:pPr>
        <w:tabs>
          <w:tab w:val="left" w:pos="360"/>
        </w:tabs>
        <w:jc w:val="both"/>
        <w:rPr>
          <w:rFonts w:asciiTheme="minorHAnsi" w:hAnsiTheme="minorHAnsi" w:cstheme="minorHAnsi"/>
          <w:b/>
        </w:rPr>
      </w:pPr>
    </w:p>
    <w:p w14:paraId="7F51094B" w14:textId="2E34F3E5" w:rsidR="00892CA4" w:rsidRPr="002960B4" w:rsidRDefault="00D1265A" w:rsidP="00D1265A">
      <w:pPr>
        <w:tabs>
          <w:tab w:val="left" w:pos="360"/>
        </w:tabs>
        <w:jc w:val="both"/>
        <w:rPr>
          <w:rFonts w:asciiTheme="minorHAnsi" w:hAnsiTheme="minorHAnsi" w:cstheme="minorHAnsi"/>
          <w:b/>
          <w:u w:val="single"/>
          <w:lang w:val="en-US"/>
        </w:rPr>
      </w:pPr>
      <w:r w:rsidRPr="002960B4">
        <w:rPr>
          <w:rFonts w:asciiTheme="minorHAnsi" w:hAnsiTheme="minorHAnsi" w:cstheme="minorHAnsi"/>
          <w:b/>
          <w:u w:val="single"/>
          <w:lang w:val="en-US"/>
        </w:rPr>
        <w:lastRenderedPageBreak/>
        <w:t>Required Qualifications and Experience:</w:t>
      </w:r>
    </w:p>
    <w:p w14:paraId="7ECCDA30" w14:textId="77777777" w:rsidR="00892CA4" w:rsidRPr="002960B4" w:rsidRDefault="00892CA4" w:rsidP="00892CA4">
      <w:pPr>
        <w:rPr>
          <w:rFonts w:asciiTheme="minorHAnsi" w:hAnsiTheme="minorHAnsi" w:cstheme="minorHAnsi"/>
          <w:b/>
          <w:lang w:val="en-US"/>
        </w:rPr>
      </w:pPr>
    </w:p>
    <w:p w14:paraId="73D641A9" w14:textId="77777777" w:rsidR="00D1265A" w:rsidRPr="002960B4" w:rsidRDefault="00D1265A" w:rsidP="00D1265A">
      <w:pPr>
        <w:rPr>
          <w:rFonts w:asciiTheme="minorHAnsi" w:hAnsiTheme="minorHAnsi" w:cstheme="minorHAnsi"/>
          <w:b/>
          <w:bCs/>
          <w:lang w:val="en-US"/>
        </w:rPr>
      </w:pPr>
      <w:r w:rsidRPr="002960B4">
        <w:rPr>
          <w:rFonts w:asciiTheme="minorHAnsi" w:hAnsiTheme="minorHAnsi" w:cstheme="minorHAnsi"/>
          <w:b/>
          <w:bCs/>
          <w:lang w:val="en-US" w:eastAsia="en-GB"/>
        </w:rPr>
        <w:t>Education: </w:t>
      </w:r>
    </w:p>
    <w:p w14:paraId="7DA1E162" w14:textId="77777777" w:rsidR="00D1265A" w:rsidRPr="002960B4" w:rsidRDefault="00D1265A" w:rsidP="00D1265A">
      <w:pPr>
        <w:rPr>
          <w:rFonts w:asciiTheme="minorHAnsi" w:hAnsiTheme="minorHAnsi" w:cstheme="minorHAnsi"/>
          <w:b/>
          <w:lang w:val="en-US"/>
        </w:rPr>
      </w:pPr>
    </w:p>
    <w:p w14:paraId="0B3E6B48" w14:textId="77777777" w:rsidR="00454104" w:rsidRPr="00454104" w:rsidRDefault="00454104" w:rsidP="00454104">
      <w:pPr>
        <w:pStyle w:val="ListParagraph"/>
        <w:numPr>
          <w:ilvl w:val="0"/>
          <w:numId w:val="32"/>
        </w:numPr>
        <w:rPr>
          <w:rFonts w:asciiTheme="minorHAnsi" w:hAnsiTheme="minorHAnsi" w:cstheme="minorHAnsi"/>
          <w:color w:val="000000"/>
        </w:rPr>
      </w:pPr>
      <w:r w:rsidRPr="00454104">
        <w:rPr>
          <w:rFonts w:asciiTheme="minorHAnsi" w:hAnsiTheme="minorHAnsi" w:cstheme="minorHAnsi"/>
          <w:color w:val="000000"/>
        </w:rPr>
        <w:t>Bachelor’s degree in Investments, Economy, Finance, Entrepreneurship, Business Administration or related fields from an accredited academic institution with 10 years of relevant professional experience; or,</w:t>
      </w:r>
    </w:p>
    <w:p w14:paraId="74A65A28" w14:textId="77777777" w:rsidR="00454104" w:rsidRPr="00454104" w:rsidRDefault="00454104" w:rsidP="00454104">
      <w:pPr>
        <w:pStyle w:val="ListParagraph"/>
        <w:numPr>
          <w:ilvl w:val="0"/>
          <w:numId w:val="32"/>
        </w:numPr>
        <w:rPr>
          <w:rFonts w:asciiTheme="minorHAnsi" w:hAnsiTheme="minorHAnsi" w:cstheme="minorHAnsi"/>
          <w:color w:val="000000"/>
        </w:rPr>
      </w:pPr>
      <w:r w:rsidRPr="00454104">
        <w:rPr>
          <w:rFonts w:asciiTheme="minorHAnsi" w:hAnsiTheme="minorHAnsi" w:cstheme="minorHAnsi"/>
          <w:color w:val="000000"/>
        </w:rPr>
        <w:t>Master’s degree in the above-mentioned fields with 5 years of relevant professional experience;</w:t>
      </w:r>
    </w:p>
    <w:p w14:paraId="1E93EDD4" w14:textId="77777777" w:rsidR="00442C26" w:rsidRPr="00442C26" w:rsidRDefault="00442C26" w:rsidP="00442C26">
      <w:pPr>
        <w:pStyle w:val="ListParagraph"/>
        <w:rPr>
          <w:rFonts w:asciiTheme="minorHAnsi" w:hAnsiTheme="minorHAnsi" w:cstheme="minorHAnsi"/>
        </w:rPr>
      </w:pPr>
    </w:p>
    <w:p w14:paraId="5413F992" w14:textId="756A2841" w:rsidR="00892CA4" w:rsidRPr="002960B4" w:rsidRDefault="00892CA4" w:rsidP="00FF1DB0">
      <w:pPr>
        <w:tabs>
          <w:tab w:val="left" w:pos="360"/>
        </w:tabs>
        <w:jc w:val="both"/>
        <w:rPr>
          <w:rFonts w:asciiTheme="minorHAnsi" w:hAnsiTheme="minorHAnsi" w:cstheme="minorHAnsi"/>
          <w:b/>
          <w:lang w:val="fr-FR"/>
        </w:rPr>
      </w:pPr>
      <w:proofErr w:type="spellStart"/>
      <w:r w:rsidRPr="002960B4">
        <w:rPr>
          <w:rFonts w:asciiTheme="minorHAnsi" w:hAnsiTheme="minorHAnsi" w:cstheme="minorHAnsi"/>
          <w:b/>
          <w:lang w:val="fr-FR"/>
        </w:rPr>
        <w:t>Exp</w:t>
      </w:r>
      <w:r w:rsidR="00313670" w:rsidRPr="002960B4">
        <w:rPr>
          <w:rFonts w:asciiTheme="minorHAnsi" w:hAnsiTheme="minorHAnsi" w:cstheme="minorHAnsi"/>
          <w:b/>
          <w:lang w:val="fr-FR"/>
        </w:rPr>
        <w:t>e</w:t>
      </w:r>
      <w:r w:rsidRPr="002960B4">
        <w:rPr>
          <w:rFonts w:asciiTheme="minorHAnsi" w:hAnsiTheme="minorHAnsi" w:cstheme="minorHAnsi"/>
          <w:b/>
          <w:lang w:val="fr-FR"/>
        </w:rPr>
        <w:t>rience</w:t>
      </w:r>
      <w:proofErr w:type="spellEnd"/>
    </w:p>
    <w:p w14:paraId="7BF51B24" w14:textId="77777777" w:rsidR="00FF1DB0" w:rsidRPr="002960B4" w:rsidRDefault="00FF1DB0" w:rsidP="00892CA4">
      <w:pPr>
        <w:rPr>
          <w:rFonts w:asciiTheme="minorHAnsi" w:hAnsiTheme="minorHAnsi" w:cstheme="minorHAnsi"/>
          <w:b/>
          <w:bCs/>
        </w:rPr>
      </w:pPr>
    </w:p>
    <w:p w14:paraId="5E5E59F2" w14:textId="77777777" w:rsidR="00454104" w:rsidRPr="00454104" w:rsidRDefault="00454104" w:rsidP="00454104">
      <w:pPr>
        <w:pStyle w:val="ListParagraph"/>
        <w:numPr>
          <w:ilvl w:val="0"/>
          <w:numId w:val="29"/>
        </w:numPr>
        <w:rPr>
          <w:rFonts w:asciiTheme="minorHAnsi" w:hAnsiTheme="minorHAnsi" w:cstheme="minorHAnsi"/>
          <w:color w:val="000000"/>
        </w:rPr>
      </w:pPr>
      <w:r w:rsidRPr="00454104">
        <w:rPr>
          <w:rFonts w:asciiTheme="minorHAnsi" w:hAnsiTheme="minorHAnsi" w:cstheme="minorHAnsi"/>
          <w:color w:val="000000"/>
        </w:rPr>
        <w:t xml:space="preserve">Experience in liaising with governmental authorities, national/international institutions, United Nations agencies and non-governmental organizations; </w:t>
      </w:r>
    </w:p>
    <w:p w14:paraId="64AD8D93" w14:textId="77777777" w:rsidR="00454104" w:rsidRPr="00454104" w:rsidRDefault="00454104" w:rsidP="00454104">
      <w:pPr>
        <w:pStyle w:val="ListParagraph"/>
        <w:numPr>
          <w:ilvl w:val="0"/>
          <w:numId w:val="29"/>
        </w:numPr>
        <w:rPr>
          <w:rFonts w:asciiTheme="minorHAnsi" w:hAnsiTheme="minorHAnsi" w:cstheme="minorHAnsi"/>
          <w:color w:val="000000"/>
        </w:rPr>
      </w:pPr>
      <w:r w:rsidRPr="00454104">
        <w:rPr>
          <w:rFonts w:asciiTheme="minorHAnsi" w:hAnsiTheme="minorHAnsi" w:cstheme="minorHAnsi"/>
          <w:color w:val="000000"/>
        </w:rPr>
        <w:t>Experience in working on investment programmes, entrepreneurship support and promotion or Diaspora engagement;</w:t>
      </w:r>
    </w:p>
    <w:p w14:paraId="711D397C" w14:textId="77777777" w:rsidR="00454104" w:rsidRPr="00454104" w:rsidRDefault="00454104" w:rsidP="00454104">
      <w:pPr>
        <w:pStyle w:val="ListParagraph"/>
        <w:numPr>
          <w:ilvl w:val="0"/>
          <w:numId w:val="29"/>
        </w:numPr>
        <w:rPr>
          <w:rFonts w:asciiTheme="minorHAnsi" w:hAnsiTheme="minorHAnsi" w:cstheme="minorHAnsi"/>
          <w:color w:val="000000"/>
        </w:rPr>
      </w:pPr>
      <w:r w:rsidRPr="00454104">
        <w:rPr>
          <w:rFonts w:asciiTheme="minorHAnsi" w:hAnsiTheme="minorHAnsi" w:cstheme="minorHAnsi"/>
          <w:color w:val="000000"/>
        </w:rPr>
        <w:t>Prior work experience with international organizations, non-government or government institutions/organization in a multi-cultural setting is an advantage; and,</w:t>
      </w:r>
    </w:p>
    <w:p w14:paraId="71383B56" w14:textId="41BBC262" w:rsidR="00442C26" w:rsidRDefault="00454104" w:rsidP="00454104">
      <w:pPr>
        <w:pStyle w:val="ListParagraph"/>
        <w:numPr>
          <w:ilvl w:val="0"/>
          <w:numId w:val="29"/>
        </w:numPr>
        <w:rPr>
          <w:rFonts w:asciiTheme="minorHAnsi" w:hAnsiTheme="minorHAnsi" w:cstheme="minorHAnsi"/>
          <w:color w:val="000000"/>
        </w:rPr>
      </w:pPr>
      <w:r w:rsidRPr="00454104">
        <w:rPr>
          <w:rFonts w:asciiTheme="minorHAnsi" w:hAnsiTheme="minorHAnsi" w:cstheme="minorHAnsi"/>
          <w:color w:val="000000"/>
        </w:rPr>
        <w:t>Prior work experience with publications of articles or development of structured and strategic documents related to Investment and/or Diaspora engagement is an advantage</w:t>
      </w:r>
      <w:r w:rsidR="004553EA">
        <w:rPr>
          <w:rFonts w:asciiTheme="minorHAnsi" w:hAnsiTheme="minorHAnsi" w:cstheme="minorHAnsi"/>
          <w:color w:val="000000"/>
        </w:rPr>
        <w:t>.</w:t>
      </w:r>
    </w:p>
    <w:p w14:paraId="4C88F902" w14:textId="00C3E208" w:rsidR="00454104" w:rsidRDefault="00454104" w:rsidP="00454104">
      <w:pPr>
        <w:rPr>
          <w:rFonts w:asciiTheme="minorHAnsi" w:hAnsiTheme="minorHAnsi" w:cstheme="minorHAnsi"/>
          <w:color w:val="000000"/>
        </w:rPr>
      </w:pPr>
    </w:p>
    <w:p w14:paraId="022D2F26" w14:textId="1AF5FD28" w:rsidR="005A1160" w:rsidRPr="002960B4" w:rsidRDefault="00034B24" w:rsidP="002B19D8">
      <w:pPr>
        <w:tabs>
          <w:tab w:val="left" w:pos="0"/>
        </w:tabs>
        <w:jc w:val="both"/>
        <w:rPr>
          <w:rFonts w:asciiTheme="minorHAnsi" w:hAnsiTheme="minorHAnsi" w:cstheme="minorHAnsi"/>
          <w:b/>
          <w:lang w:val="en-US"/>
        </w:rPr>
      </w:pPr>
      <w:r w:rsidRPr="002960B4">
        <w:rPr>
          <w:rFonts w:asciiTheme="minorHAnsi" w:hAnsiTheme="minorHAnsi" w:cstheme="minorHAnsi"/>
          <w:b/>
          <w:lang w:val="en-US"/>
        </w:rPr>
        <w:t>Langu</w:t>
      </w:r>
      <w:r w:rsidR="00AC0EF1" w:rsidRPr="002960B4">
        <w:rPr>
          <w:rFonts w:asciiTheme="minorHAnsi" w:hAnsiTheme="minorHAnsi" w:cstheme="minorHAnsi"/>
          <w:b/>
          <w:lang w:val="en-US"/>
        </w:rPr>
        <w:t>age</w:t>
      </w:r>
      <w:r w:rsidR="00346E72" w:rsidRPr="002960B4">
        <w:rPr>
          <w:rFonts w:asciiTheme="minorHAnsi" w:hAnsiTheme="minorHAnsi" w:cstheme="minorHAnsi"/>
          <w:b/>
          <w:lang w:val="en-US"/>
        </w:rPr>
        <w:t>s</w:t>
      </w:r>
    </w:p>
    <w:p w14:paraId="445555F4" w14:textId="77777777" w:rsidR="0033536D" w:rsidRPr="002960B4" w:rsidRDefault="0033536D" w:rsidP="002B19D8">
      <w:pPr>
        <w:tabs>
          <w:tab w:val="left" w:pos="0"/>
        </w:tabs>
        <w:jc w:val="both"/>
        <w:rPr>
          <w:rFonts w:asciiTheme="minorHAnsi" w:hAnsiTheme="minorHAnsi" w:cstheme="minorHAnsi"/>
          <w:b/>
          <w:lang w:val="en-US"/>
        </w:rPr>
      </w:pPr>
    </w:p>
    <w:p w14:paraId="157DCA92" w14:textId="0B7FBE90" w:rsidR="006105B4" w:rsidRPr="002960B4" w:rsidRDefault="006105B4" w:rsidP="006105B4">
      <w:pPr>
        <w:rPr>
          <w:rFonts w:asciiTheme="minorHAnsi" w:hAnsiTheme="minorHAnsi" w:cstheme="minorHAnsi"/>
          <w:lang w:val="en-US"/>
        </w:rPr>
      </w:pPr>
      <w:r w:rsidRPr="002960B4">
        <w:rPr>
          <w:rFonts w:asciiTheme="minorHAnsi" w:hAnsiTheme="minorHAnsi" w:cstheme="minorHAnsi"/>
          <w:lang w:val="en-US"/>
        </w:rPr>
        <w:t>Fluency in English and Portuguese (oral and written).</w:t>
      </w:r>
      <w:r w:rsidR="0033536D" w:rsidRPr="002960B4">
        <w:rPr>
          <w:rFonts w:asciiTheme="minorHAnsi" w:hAnsiTheme="minorHAnsi" w:cstheme="minorHAnsi"/>
          <w:lang w:val="en-US"/>
        </w:rPr>
        <w:t xml:space="preserve"> Working knowledge of French.</w:t>
      </w:r>
    </w:p>
    <w:p w14:paraId="4B64B77A" w14:textId="77777777" w:rsidR="0033536D" w:rsidRPr="002960B4" w:rsidRDefault="0033536D" w:rsidP="006105B4">
      <w:pPr>
        <w:rPr>
          <w:rFonts w:asciiTheme="minorHAnsi" w:hAnsiTheme="minorHAnsi" w:cstheme="minorHAnsi"/>
          <w:lang w:val="en-US"/>
        </w:rPr>
      </w:pPr>
    </w:p>
    <w:p w14:paraId="03C07DCF" w14:textId="77777777" w:rsidR="00346E72" w:rsidRPr="002960B4" w:rsidRDefault="00346E72" w:rsidP="002B19D8">
      <w:pPr>
        <w:jc w:val="both"/>
        <w:rPr>
          <w:rFonts w:asciiTheme="minorHAnsi" w:eastAsia="Calibri" w:hAnsiTheme="minorHAnsi" w:cstheme="minorHAnsi"/>
          <w:b/>
          <w:bCs/>
          <w:i/>
          <w:iCs/>
          <w:lang w:val="en-US"/>
        </w:rPr>
      </w:pPr>
      <w:r w:rsidRPr="002960B4">
        <w:rPr>
          <w:rFonts w:asciiTheme="minorHAnsi" w:eastAsia="Calibri" w:hAnsiTheme="minorHAnsi" w:cstheme="minorHAnsi"/>
          <w:b/>
          <w:bCs/>
          <w:i/>
          <w:iCs/>
          <w:lang w:val="en-US"/>
        </w:rPr>
        <w:t>Required Competencies:</w:t>
      </w:r>
    </w:p>
    <w:p w14:paraId="499E31B1" w14:textId="77777777" w:rsidR="00346E72" w:rsidRPr="002960B4" w:rsidRDefault="00346E72" w:rsidP="002B19D8">
      <w:pPr>
        <w:jc w:val="both"/>
        <w:rPr>
          <w:rFonts w:asciiTheme="minorHAnsi" w:eastAsia="Calibri" w:hAnsiTheme="minorHAnsi" w:cstheme="minorHAnsi"/>
          <w:b/>
          <w:bCs/>
          <w:i/>
          <w:iCs/>
          <w:lang w:val="en-US"/>
        </w:rPr>
      </w:pPr>
    </w:p>
    <w:p w14:paraId="7E23D0BD" w14:textId="77777777" w:rsidR="00E338A7" w:rsidRPr="002960B4" w:rsidRDefault="00E338A7" w:rsidP="00E338A7">
      <w:pPr>
        <w:rPr>
          <w:rFonts w:asciiTheme="minorHAnsi" w:hAnsiTheme="minorHAnsi" w:cstheme="minorHAnsi"/>
        </w:rPr>
      </w:pPr>
      <w:r w:rsidRPr="002960B4">
        <w:rPr>
          <w:rFonts w:asciiTheme="minorHAnsi" w:hAnsiTheme="minorHAnsi" w:cstheme="minorHAnsi"/>
          <w:b/>
          <w:bCs/>
        </w:rPr>
        <w:t>Values</w:t>
      </w:r>
      <w:r w:rsidRPr="002960B4">
        <w:rPr>
          <w:rFonts w:asciiTheme="minorHAnsi" w:hAnsiTheme="minorHAnsi" w:cstheme="minorHAnsi"/>
        </w:rPr>
        <w:t xml:space="preserve"> - all IOM staff members must abide by and demonstrate these three values:</w:t>
      </w:r>
    </w:p>
    <w:p w14:paraId="3F0BCF28" w14:textId="77777777" w:rsidR="00E338A7" w:rsidRPr="002960B4" w:rsidRDefault="00E338A7" w:rsidP="00E338A7">
      <w:pPr>
        <w:pStyle w:val="ListParagraph"/>
        <w:numPr>
          <w:ilvl w:val="0"/>
          <w:numId w:val="16"/>
        </w:numPr>
        <w:spacing w:after="210" w:line="210" w:lineRule="atLeast"/>
        <w:ind w:right="386"/>
        <w:jc w:val="both"/>
        <w:rPr>
          <w:rFonts w:asciiTheme="minorHAnsi" w:hAnsiTheme="minorHAnsi" w:cstheme="minorHAnsi"/>
        </w:rPr>
      </w:pPr>
      <w:r w:rsidRPr="002960B4">
        <w:rPr>
          <w:rFonts w:asciiTheme="minorHAnsi" w:hAnsiTheme="minorHAnsi" w:cstheme="minorHAnsi"/>
          <w:b/>
          <w:bCs/>
        </w:rPr>
        <w:t xml:space="preserve">Inclusion and respect for </w:t>
      </w:r>
      <w:proofErr w:type="gramStart"/>
      <w:r w:rsidRPr="002960B4">
        <w:rPr>
          <w:rFonts w:asciiTheme="minorHAnsi" w:hAnsiTheme="minorHAnsi" w:cstheme="minorHAnsi"/>
          <w:b/>
          <w:bCs/>
        </w:rPr>
        <w:t>diversity</w:t>
      </w:r>
      <w:r w:rsidRPr="002960B4">
        <w:rPr>
          <w:rFonts w:asciiTheme="minorHAnsi" w:hAnsiTheme="minorHAnsi" w:cstheme="minorHAnsi"/>
        </w:rPr>
        <w:t>:</w:t>
      </w:r>
      <w:proofErr w:type="gramEnd"/>
      <w:r w:rsidRPr="002960B4">
        <w:rPr>
          <w:rFonts w:asciiTheme="minorHAnsi" w:hAnsiTheme="minorHAnsi" w:cstheme="minorHAnsi"/>
        </w:rPr>
        <w:t xml:space="preserve"> respects and promotes individual and cultural differences; encourages diversity and inclusion wherever possible.</w:t>
      </w:r>
    </w:p>
    <w:p w14:paraId="43170BF8" w14:textId="77777777" w:rsidR="00E338A7" w:rsidRPr="002960B4" w:rsidRDefault="00E338A7" w:rsidP="00E338A7">
      <w:pPr>
        <w:pStyle w:val="ListParagraph"/>
        <w:numPr>
          <w:ilvl w:val="0"/>
          <w:numId w:val="16"/>
        </w:numPr>
        <w:spacing w:after="210" w:line="210" w:lineRule="atLeast"/>
        <w:ind w:right="386"/>
        <w:jc w:val="both"/>
        <w:rPr>
          <w:rFonts w:asciiTheme="minorHAnsi" w:hAnsiTheme="minorHAnsi" w:cstheme="minorHAnsi"/>
        </w:rPr>
      </w:pPr>
      <w:r w:rsidRPr="002960B4">
        <w:rPr>
          <w:rFonts w:asciiTheme="minorHAnsi" w:hAnsiTheme="minorHAnsi" w:cstheme="minorHAnsi"/>
          <w:b/>
          <w:bCs/>
        </w:rPr>
        <w:t>Integrity and transparency</w:t>
      </w:r>
      <w:r w:rsidRPr="002960B4">
        <w:rPr>
          <w:rFonts w:asciiTheme="minorHAnsi" w:hAnsiTheme="minorHAnsi" w:cstheme="minorHAnsi"/>
        </w:rPr>
        <w:t xml:space="preserve">: </w:t>
      </w:r>
      <w:proofErr w:type="gramStart"/>
      <w:r w:rsidRPr="002960B4">
        <w:rPr>
          <w:rFonts w:asciiTheme="minorHAnsi" w:hAnsiTheme="minorHAnsi" w:cstheme="minorHAnsi"/>
        </w:rPr>
        <w:t>maintains</w:t>
      </w:r>
      <w:proofErr w:type="gramEnd"/>
      <w:r w:rsidRPr="002960B4">
        <w:rPr>
          <w:rFonts w:asciiTheme="minorHAnsi" w:hAnsiTheme="minorHAnsi" w:cstheme="minorHAnsi"/>
        </w:rPr>
        <w:t xml:space="preserve"> high ethical standards and acts in a manner consistent with organizational principles/rules and standards of conduct.</w:t>
      </w:r>
    </w:p>
    <w:p w14:paraId="66330C26" w14:textId="77777777" w:rsidR="00E338A7" w:rsidRPr="002960B4" w:rsidRDefault="00E338A7" w:rsidP="00E338A7">
      <w:pPr>
        <w:pStyle w:val="ListParagraph"/>
        <w:numPr>
          <w:ilvl w:val="0"/>
          <w:numId w:val="16"/>
        </w:numPr>
        <w:spacing w:after="210" w:line="210" w:lineRule="atLeast"/>
        <w:ind w:right="386"/>
        <w:jc w:val="both"/>
        <w:rPr>
          <w:rFonts w:asciiTheme="minorHAnsi" w:hAnsiTheme="minorHAnsi" w:cstheme="minorHAnsi"/>
        </w:rPr>
      </w:pPr>
      <w:r w:rsidRPr="002960B4">
        <w:rPr>
          <w:rFonts w:asciiTheme="minorHAnsi" w:hAnsiTheme="minorHAnsi" w:cstheme="minorHAnsi"/>
          <w:b/>
          <w:bCs/>
        </w:rPr>
        <w:t>Professionalism:</w:t>
      </w:r>
      <w:r w:rsidRPr="002960B4">
        <w:rPr>
          <w:rFonts w:asciiTheme="minorHAnsi" w:hAnsiTheme="minorHAnsi" w:cstheme="minorHAnsi"/>
        </w:rPr>
        <w:t xml:space="preserve"> demonstrates ability to work in a composed, competent and committed manner and exercises careful judgment in meeting day-to-day challenges.</w:t>
      </w:r>
    </w:p>
    <w:p w14:paraId="4F65EC97" w14:textId="77777777" w:rsidR="00E338A7" w:rsidRPr="002960B4" w:rsidRDefault="00E338A7" w:rsidP="00E338A7">
      <w:pPr>
        <w:rPr>
          <w:rFonts w:asciiTheme="minorHAnsi" w:hAnsiTheme="minorHAnsi" w:cstheme="minorHAnsi"/>
        </w:rPr>
      </w:pPr>
      <w:r w:rsidRPr="002960B4">
        <w:rPr>
          <w:rFonts w:asciiTheme="minorHAnsi" w:hAnsiTheme="minorHAnsi" w:cstheme="minorHAnsi"/>
          <w:b/>
          <w:bCs/>
        </w:rPr>
        <w:t>Core Competencies</w:t>
      </w:r>
      <w:r w:rsidRPr="002960B4">
        <w:rPr>
          <w:rFonts w:asciiTheme="minorHAnsi" w:hAnsiTheme="minorHAnsi" w:cstheme="minorHAnsi"/>
        </w:rPr>
        <w:t xml:space="preserve"> – behavioural indicators level 2</w:t>
      </w:r>
    </w:p>
    <w:p w14:paraId="14322E15" w14:textId="77777777" w:rsidR="00E338A7" w:rsidRPr="002960B4" w:rsidRDefault="00E338A7" w:rsidP="00E338A7">
      <w:pPr>
        <w:pStyle w:val="ListParagraph"/>
        <w:numPr>
          <w:ilvl w:val="0"/>
          <w:numId w:val="14"/>
        </w:numPr>
        <w:spacing w:after="210" w:line="210" w:lineRule="atLeast"/>
        <w:ind w:right="386"/>
        <w:jc w:val="both"/>
        <w:rPr>
          <w:rFonts w:asciiTheme="minorHAnsi" w:hAnsiTheme="minorHAnsi" w:cstheme="minorHAnsi"/>
        </w:rPr>
      </w:pPr>
      <w:r w:rsidRPr="002960B4">
        <w:rPr>
          <w:rFonts w:asciiTheme="minorHAnsi" w:hAnsiTheme="minorHAnsi" w:cstheme="minorHAnsi"/>
          <w:b/>
          <w:bCs/>
        </w:rPr>
        <w:t>Teamwork</w:t>
      </w:r>
      <w:r w:rsidRPr="002960B4">
        <w:rPr>
          <w:rFonts w:asciiTheme="minorHAnsi" w:hAnsiTheme="minorHAnsi" w:cstheme="minorHAnsi"/>
        </w:rPr>
        <w:t>: develops and promotes effective collaboration within and across units to achieve shared goals and optimize results.</w:t>
      </w:r>
    </w:p>
    <w:p w14:paraId="641E8B35" w14:textId="77777777" w:rsidR="00E338A7" w:rsidRPr="002960B4" w:rsidRDefault="00E338A7" w:rsidP="00E338A7">
      <w:pPr>
        <w:pStyle w:val="ListParagraph"/>
        <w:numPr>
          <w:ilvl w:val="0"/>
          <w:numId w:val="14"/>
        </w:numPr>
        <w:spacing w:after="210" w:line="210" w:lineRule="atLeast"/>
        <w:ind w:right="386"/>
        <w:jc w:val="both"/>
        <w:rPr>
          <w:rFonts w:asciiTheme="minorHAnsi" w:hAnsiTheme="minorHAnsi" w:cstheme="minorHAnsi"/>
        </w:rPr>
      </w:pPr>
      <w:r w:rsidRPr="002960B4">
        <w:rPr>
          <w:rFonts w:asciiTheme="minorHAnsi" w:hAnsiTheme="minorHAnsi" w:cstheme="minorHAnsi"/>
          <w:b/>
          <w:bCs/>
        </w:rPr>
        <w:t xml:space="preserve">Delivering </w:t>
      </w:r>
      <w:proofErr w:type="gramStart"/>
      <w:r w:rsidRPr="002960B4">
        <w:rPr>
          <w:rFonts w:asciiTheme="minorHAnsi" w:hAnsiTheme="minorHAnsi" w:cstheme="minorHAnsi"/>
          <w:b/>
          <w:bCs/>
        </w:rPr>
        <w:t>results</w:t>
      </w:r>
      <w:r w:rsidRPr="002960B4">
        <w:rPr>
          <w:rFonts w:asciiTheme="minorHAnsi" w:hAnsiTheme="minorHAnsi" w:cstheme="minorHAnsi"/>
        </w:rPr>
        <w:t>:</w:t>
      </w:r>
      <w:proofErr w:type="gramEnd"/>
      <w:r w:rsidRPr="002960B4">
        <w:rPr>
          <w:rFonts w:asciiTheme="minorHAnsi" w:hAnsiTheme="minorHAnsi" w:cstheme="minorHAnsi"/>
        </w:rPr>
        <w:t xml:space="preserve"> produces and delivers quality results in a service-oriented and timely manner; is action oriented and committed to achieving agreed outcomes.</w:t>
      </w:r>
    </w:p>
    <w:p w14:paraId="02CF5736" w14:textId="77777777" w:rsidR="00E338A7" w:rsidRPr="002960B4" w:rsidRDefault="00E338A7" w:rsidP="00E338A7">
      <w:pPr>
        <w:pStyle w:val="ListParagraph"/>
        <w:numPr>
          <w:ilvl w:val="0"/>
          <w:numId w:val="14"/>
        </w:numPr>
        <w:spacing w:after="210" w:line="210" w:lineRule="atLeast"/>
        <w:ind w:right="386"/>
        <w:jc w:val="both"/>
        <w:rPr>
          <w:rFonts w:asciiTheme="minorHAnsi" w:hAnsiTheme="minorHAnsi" w:cstheme="minorHAnsi"/>
        </w:rPr>
      </w:pPr>
      <w:r w:rsidRPr="002960B4">
        <w:rPr>
          <w:rFonts w:asciiTheme="minorHAnsi" w:hAnsiTheme="minorHAnsi" w:cstheme="minorHAnsi"/>
        </w:rPr>
        <w:t xml:space="preserve">Managing and sharing </w:t>
      </w:r>
      <w:proofErr w:type="gramStart"/>
      <w:r w:rsidRPr="002960B4">
        <w:rPr>
          <w:rFonts w:asciiTheme="minorHAnsi" w:hAnsiTheme="minorHAnsi" w:cstheme="minorHAnsi"/>
        </w:rPr>
        <w:t>knowledge:</w:t>
      </w:r>
      <w:proofErr w:type="gramEnd"/>
      <w:r w:rsidRPr="002960B4">
        <w:rPr>
          <w:rFonts w:asciiTheme="minorHAnsi" w:hAnsiTheme="minorHAnsi" w:cstheme="minorHAnsi"/>
        </w:rPr>
        <w:t xml:space="preserve"> continuously seeks to learn, share knowledge and innovate.</w:t>
      </w:r>
    </w:p>
    <w:p w14:paraId="675155C2" w14:textId="77777777" w:rsidR="00E338A7" w:rsidRPr="002960B4" w:rsidRDefault="00E338A7" w:rsidP="00E338A7">
      <w:pPr>
        <w:pStyle w:val="ListParagraph"/>
        <w:numPr>
          <w:ilvl w:val="0"/>
          <w:numId w:val="14"/>
        </w:numPr>
        <w:spacing w:after="210" w:line="210" w:lineRule="atLeast"/>
        <w:ind w:right="386"/>
        <w:jc w:val="both"/>
        <w:rPr>
          <w:rFonts w:asciiTheme="minorHAnsi" w:hAnsiTheme="minorHAnsi" w:cstheme="minorHAnsi"/>
        </w:rPr>
      </w:pPr>
      <w:r w:rsidRPr="002960B4">
        <w:rPr>
          <w:rFonts w:asciiTheme="minorHAnsi" w:hAnsiTheme="minorHAnsi" w:cstheme="minorHAnsi"/>
          <w:b/>
          <w:bCs/>
        </w:rPr>
        <w:lastRenderedPageBreak/>
        <w:t>Accountability</w:t>
      </w:r>
      <w:r w:rsidRPr="002960B4">
        <w:rPr>
          <w:rFonts w:asciiTheme="minorHAnsi" w:hAnsiTheme="minorHAnsi" w:cstheme="minorHAnsi"/>
        </w:rPr>
        <w:t>: takes ownership for achieving the Organization’s priorities and assumes responsibility for own action and delegated work.</w:t>
      </w:r>
    </w:p>
    <w:p w14:paraId="3653D496" w14:textId="77777777" w:rsidR="00E338A7" w:rsidRPr="002960B4" w:rsidRDefault="00E338A7" w:rsidP="00E338A7">
      <w:pPr>
        <w:pStyle w:val="ListParagraph"/>
        <w:numPr>
          <w:ilvl w:val="0"/>
          <w:numId w:val="14"/>
        </w:numPr>
        <w:spacing w:after="210" w:line="210" w:lineRule="atLeast"/>
        <w:ind w:right="386"/>
        <w:jc w:val="both"/>
        <w:rPr>
          <w:rFonts w:asciiTheme="minorHAnsi" w:hAnsiTheme="minorHAnsi" w:cstheme="minorHAnsi"/>
        </w:rPr>
      </w:pPr>
      <w:r w:rsidRPr="002960B4">
        <w:rPr>
          <w:rFonts w:asciiTheme="minorHAnsi" w:hAnsiTheme="minorHAnsi" w:cstheme="minorHAnsi"/>
          <w:b/>
          <w:bCs/>
        </w:rPr>
        <w:t>Communication</w:t>
      </w:r>
      <w:r w:rsidRPr="002960B4">
        <w:rPr>
          <w:rFonts w:asciiTheme="minorHAnsi" w:hAnsiTheme="minorHAnsi" w:cstheme="minorHAnsi"/>
        </w:rPr>
        <w:t>: encourages and contributes to clear and open communication; explains complex matters in an informative, inspiring, and motivational way.</w:t>
      </w:r>
    </w:p>
    <w:p w14:paraId="62BDC0D8" w14:textId="44AF140C" w:rsidR="002B19D8" w:rsidRPr="002960B4" w:rsidRDefault="002B19D8" w:rsidP="002B19D8">
      <w:pPr>
        <w:autoSpaceDE w:val="0"/>
        <w:autoSpaceDN w:val="0"/>
        <w:adjustRightInd w:val="0"/>
        <w:jc w:val="both"/>
        <w:rPr>
          <w:rFonts w:asciiTheme="minorHAnsi" w:hAnsiTheme="minorHAnsi" w:cstheme="minorHAnsi"/>
          <w:b/>
          <w:bCs/>
          <w:iCs/>
          <w:color w:val="000000"/>
        </w:rPr>
      </w:pPr>
    </w:p>
    <w:p w14:paraId="022D2F39" w14:textId="7FA1EC32" w:rsidR="005A1160" w:rsidRPr="002960B4" w:rsidRDefault="006F4953" w:rsidP="000B5AEE">
      <w:pPr>
        <w:autoSpaceDE w:val="0"/>
        <w:autoSpaceDN w:val="0"/>
        <w:adjustRightInd w:val="0"/>
        <w:jc w:val="both"/>
        <w:rPr>
          <w:rFonts w:asciiTheme="minorHAnsi" w:hAnsiTheme="minorHAnsi" w:cstheme="minorHAnsi"/>
          <w:b/>
          <w:bCs/>
          <w:iCs/>
          <w:color w:val="000000"/>
          <w:lang w:val="en-US"/>
        </w:rPr>
      </w:pPr>
      <w:r w:rsidRPr="002960B4">
        <w:rPr>
          <w:rFonts w:asciiTheme="minorHAnsi" w:hAnsiTheme="minorHAnsi" w:cstheme="minorHAnsi"/>
          <w:b/>
          <w:bCs/>
          <w:iCs/>
          <w:color w:val="000000"/>
          <w:lang w:val="en-US"/>
        </w:rPr>
        <w:t>Other</w:t>
      </w:r>
    </w:p>
    <w:p w14:paraId="01EF4430" w14:textId="77777777" w:rsidR="009861B1" w:rsidRPr="002960B4" w:rsidRDefault="009861B1" w:rsidP="00ED59EC">
      <w:pPr>
        <w:autoSpaceDE w:val="0"/>
        <w:autoSpaceDN w:val="0"/>
        <w:adjustRightInd w:val="0"/>
        <w:jc w:val="both"/>
        <w:rPr>
          <w:rFonts w:asciiTheme="minorHAnsi" w:hAnsiTheme="minorHAnsi" w:cstheme="minorHAnsi"/>
          <w:b/>
          <w:bCs/>
          <w:iCs/>
          <w:color w:val="000000"/>
          <w:lang w:val="en-US"/>
        </w:rPr>
      </w:pPr>
    </w:p>
    <w:p w14:paraId="444E0B4E" w14:textId="120DDA6B" w:rsidR="009861B1" w:rsidRPr="002960B4" w:rsidRDefault="009861B1" w:rsidP="00DA631A">
      <w:pPr>
        <w:autoSpaceDE w:val="0"/>
        <w:autoSpaceDN w:val="0"/>
        <w:adjustRightInd w:val="0"/>
        <w:jc w:val="both"/>
        <w:rPr>
          <w:rFonts w:asciiTheme="minorHAnsi" w:eastAsia="Calibri" w:hAnsiTheme="minorHAnsi" w:cstheme="minorHAnsi"/>
          <w:lang w:val="en-US"/>
        </w:rPr>
      </w:pPr>
      <w:r w:rsidRPr="002960B4">
        <w:rPr>
          <w:rFonts w:asciiTheme="minorHAnsi" w:eastAsia="Calibri" w:hAnsiTheme="minorHAnsi" w:cstheme="minorHAnsi"/>
          <w:lang w:val="en-US"/>
        </w:rPr>
        <w:t>Any offer made to the candidate in relation to this vacancy notice is subject to funding confirmation.</w:t>
      </w:r>
    </w:p>
    <w:p w14:paraId="3880EB33" w14:textId="77777777" w:rsidR="009861B1" w:rsidRPr="002960B4" w:rsidRDefault="009861B1" w:rsidP="00DA631A">
      <w:pPr>
        <w:autoSpaceDE w:val="0"/>
        <w:autoSpaceDN w:val="0"/>
        <w:adjustRightInd w:val="0"/>
        <w:jc w:val="both"/>
        <w:rPr>
          <w:rFonts w:asciiTheme="minorHAnsi" w:eastAsia="Calibri" w:hAnsiTheme="minorHAnsi" w:cstheme="minorHAnsi"/>
          <w:lang w:val="en-US"/>
        </w:rPr>
      </w:pPr>
    </w:p>
    <w:p w14:paraId="0BB15718" w14:textId="1CF38560" w:rsidR="009861B1" w:rsidRPr="002960B4" w:rsidRDefault="009861B1" w:rsidP="00DA631A">
      <w:pPr>
        <w:autoSpaceDE w:val="0"/>
        <w:autoSpaceDN w:val="0"/>
        <w:adjustRightInd w:val="0"/>
        <w:jc w:val="both"/>
        <w:rPr>
          <w:rFonts w:asciiTheme="minorHAnsi" w:eastAsia="Calibri" w:hAnsiTheme="minorHAnsi" w:cstheme="minorHAnsi"/>
          <w:lang w:val="en-US"/>
        </w:rPr>
      </w:pPr>
      <w:r w:rsidRPr="002960B4">
        <w:rPr>
          <w:rFonts w:asciiTheme="minorHAnsi" w:eastAsia="Calibri" w:hAnsiTheme="minorHAnsi" w:cstheme="minorHAnsi"/>
          <w:lang w:val="en-US"/>
        </w:rPr>
        <w:t>Appointment will be subject to certification that the candidate is medically fit for appointment,</w:t>
      </w:r>
      <w:r w:rsidR="00DA631A">
        <w:rPr>
          <w:rFonts w:asciiTheme="minorHAnsi" w:eastAsia="Calibri" w:hAnsiTheme="minorHAnsi" w:cstheme="minorHAnsi"/>
          <w:lang w:val="en-US"/>
        </w:rPr>
        <w:t xml:space="preserve"> </w:t>
      </w:r>
      <w:r w:rsidRPr="002960B4">
        <w:rPr>
          <w:rFonts w:asciiTheme="minorHAnsi" w:eastAsia="Calibri" w:hAnsiTheme="minorHAnsi" w:cstheme="minorHAnsi"/>
          <w:lang w:val="en-US"/>
        </w:rPr>
        <w:t>any residency requirements and security clearances.</w:t>
      </w:r>
    </w:p>
    <w:p w14:paraId="5CE10658" w14:textId="77777777" w:rsidR="009861B1" w:rsidRPr="002960B4" w:rsidRDefault="009861B1" w:rsidP="00DA631A">
      <w:pPr>
        <w:autoSpaceDE w:val="0"/>
        <w:autoSpaceDN w:val="0"/>
        <w:adjustRightInd w:val="0"/>
        <w:jc w:val="both"/>
        <w:rPr>
          <w:rFonts w:asciiTheme="minorHAnsi" w:eastAsia="Calibri" w:hAnsiTheme="minorHAnsi" w:cstheme="minorHAnsi"/>
          <w:lang w:val="en-US"/>
        </w:rPr>
      </w:pPr>
    </w:p>
    <w:p w14:paraId="022D2F3F" w14:textId="2D66DBF5" w:rsidR="005A1160" w:rsidRPr="002960B4" w:rsidRDefault="009861B1" w:rsidP="00DA631A">
      <w:pPr>
        <w:jc w:val="both"/>
        <w:rPr>
          <w:rFonts w:asciiTheme="minorHAnsi" w:hAnsiTheme="minorHAnsi" w:cstheme="minorHAnsi"/>
          <w:lang w:val="en-US"/>
        </w:rPr>
      </w:pPr>
      <w:r w:rsidRPr="002960B4">
        <w:rPr>
          <w:rFonts w:asciiTheme="minorHAnsi" w:eastAsia="Calibri" w:hAnsiTheme="minorHAnsi" w:cstheme="minorHAnsi"/>
          <w:lang w:val="en-US"/>
        </w:rPr>
        <w:t>Women with the above qualifications are encouraged to apply.</w:t>
      </w:r>
    </w:p>
    <w:p w14:paraId="1FA1823B" w14:textId="77777777" w:rsidR="009861B1" w:rsidRPr="002960B4" w:rsidRDefault="009861B1" w:rsidP="005A1160">
      <w:pPr>
        <w:autoSpaceDE w:val="0"/>
        <w:autoSpaceDN w:val="0"/>
        <w:adjustRightInd w:val="0"/>
        <w:jc w:val="both"/>
        <w:rPr>
          <w:rFonts w:asciiTheme="minorHAnsi" w:hAnsiTheme="minorHAnsi" w:cstheme="minorHAnsi"/>
          <w:b/>
          <w:bCs/>
          <w:iCs/>
          <w:color w:val="000000"/>
          <w:lang w:val="en-US"/>
        </w:rPr>
      </w:pPr>
    </w:p>
    <w:p w14:paraId="5AB95EDC" w14:textId="3EAFA176" w:rsidR="009861B1" w:rsidRPr="002960B4" w:rsidRDefault="00D25E44" w:rsidP="005A1160">
      <w:pPr>
        <w:autoSpaceDE w:val="0"/>
        <w:autoSpaceDN w:val="0"/>
        <w:adjustRightInd w:val="0"/>
        <w:jc w:val="both"/>
        <w:rPr>
          <w:rFonts w:asciiTheme="minorHAnsi" w:eastAsia="Calibri" w:hAnsiTheme="minorHAnsi" w:cstheme="minorHAnsi"/>
          <w:b/>
          <w:bCs/>
          <w:i/>
          <w:iCs/>
          <w:lang w:val="en-US"/>
        </w:rPr>
      </w:pPr>
      <w:r w:rsidRPr="002960B4">
        <w:rPr>
          <w:rFonts w:asciiTheme="minorHAnsi" w:eastAsia="Calibri" w:hAnsiTheme="minorHAnsi" w:cstheme="minorHAnsi"/>
          <w:b/>
          <w:bCs/>
          <w:i/>
          <w:iCs/>
          <w:lang w:val="en-US"/>
        </w:rPr>
        <w:t>How to apply:</w:t>
      </w:r>
    </w:p>
    <w:p w14:paraId="72D21237" w14:textId="77777777" w:rsidR="00D25E44" w:rsidRPr="002960B4" w:rsidRDefault="00D25E44" w:rsidP="005A1160">
      <w:pPr>
        <w:autoSpaceDE w:val="0"/>
        <w:autoSpaceDN w:val="0"/>
        <w:adjustRightInd w:val="0"/>
        <w:jc w:val="both"/>
        <w:rPr>
          <w:rFonts w:asciiTheme="minorHAnsi" w:hAnsiTheme="minorHAnsi" w:cstheme="minorHAnsi"/>
          <w:b/>
          <w:bCs/>
          <w:iCs/>
          <w:color w:val="000000"/>
          <w:lang w:val="en-US"/>
        </w:rPr>
      </w:pPr>
    </w:p>
    <w:p w14:paraId="26279550" w14:textId="7D5D7115" w:rsidR="004422BC" w:rsidRPr="002960B4" w:rsidRDefault="00D25E44" w:rsidP="00DA631A">
      <w:pPr>
        <w:jc w:val="both"/>
        <w:rPr>
          <w:rFonts w:asciiTheme="minorHAnsi" w:hAnsiTheme="minorHAnsi" w:cstheme="minorHAnsi"/>
          <w:color w:val="000000"/>
          <w:lang w:val="en-US"/>
        </w:rPr>
      </w:pPr>
      <w:r w:rsidRPr="002960B4">
        <w:rPr>
          <w:rFonts w:asciiTheme="minorHAnsi" w:hAnsiTheme="minorHAnsi" w:cstheme="minorHAnsi"/>
          <w:color w:val="000000"/>
          <w:lang w:val="en-US"/>
        </w:rPr>
        <w:t xml:space="preserve">Interested </w:t>
      </w:r>
      <w:r w:rsidR="00442C26">
        <w:rPr>
          <w:rFonts w:asciiTheme="minorHAnsi" w:hAnsiTheme="minorHAnsi" w:cstheme="minorHAnsi"/>
          <w:color w:val="000000"/>
          <w:lang w:val="en-US"/>
        </w:rPr>
        <w:t>c</w:t>
      </w:r>
      <w:r w:rsidRPr="002960B4">
        <w:rPr>
          <w:rFonts w:asciiTheme="minorHAnsi" w:hAnsiTheme="minorHAnsi" w:cstheme="minorHAnsi"/>
          <w:color w:val="000000"/>
          <w:lang w:val="en-US"/>
        </w:rPr>
        <w:t xml:space="preserve">andidates are invited to submit their applications via email to </w:t>
      </w:r>
      <w:hyperlink r:id="rId13" w:history="1">
        <w:r w:rsidR="00442C26" w:rsidRPr="00442C26">
          <w:t xml:space="preserve"> </w:t>
        </w:r>
        <w:r w:rsidR="00442C26" w:rsidRPr="00442C26">
          <w:rPr>
            <w:rStyle w:val="Hyperlink"/>
            <w:rFonts w:asciiTheme="minorHAnsi" w:hAnsiTheme="minorHAnsi" w:cstheme="minorHAnsi"/>
            <w:b/>
            <w:bCs/>
            <w:lang w:val="en-US"/>
          </w:rPr>
          <w:t>iomcapeverde@iom.int</w:t>
        </w:r>
      </w:hyperlink>
      <w:r w:rsidR="000E6DB8" w:rsidRPr="002960B4">
        <w:rPr>
          <w:rFonts w:asciiTheme="minorHAnsi" w:hAnsiTheme="minorHAnsi" w:cstheme="minorHAnsi"/>
          <w:b/>
          <w:lang w:val="en-US"/>
        </w:rPr>
        <w:t xml:space="preserve"> </w:t>
      </w:r>
      <w:r w:rsidR="002544E9" w:rsidRPr="002960B4">
        <w:rPr>
          <w:rFonts w:asciiTheme="minorHAnsi" w:hAnsiTheme="minorHAnsi" w:cstheme="minorHAnsi"/>
          <w:color w:val="000000"/>
          <w:lang w:val="en-US"/>
        </w:rPr>
        <w:t>indicating position applied on the subject line</w:t>
      </w:r>
      <w:r w:rsidR="00962B7C" w:rsidRPr="002960B4">
        <w:rPr>
          <w:rFonts w:asciiTheme="minorHAnsi" w:hAnsiTheme="minorHAnsi" w:cstheme="minorHAnsi"/>
          <w:color w:val="000000"/>
          <w:lang w:val="en-US"/>
        </w:rPr>
        <w:t>:</w:t>
      </w:r>
      <w:r w:rsidR="007D5490" w:rsidRPr="002960B4">
        <w:rPr>
          <w:rFonts w:asciiTheme="minorHAnsi" w:hAnsiTheme="minorHAnsi" w:cstheme="minorHAnsi"/>
          <w:color w:val="000000"/>
          <w:lang w:val="en-US"/>
        </w:rPr>
        <w:t xml:space="preserve"> </w:t>
      </w:r>
      <w:r w:rsidR="003B3605">
        <w:rPr>
          <w:rFonts w:asciiTheme="minorHAnsi" w:hAnsiTheme="minorHAnsi" w:cstheme="minorHAnsi"/>
          <w:color w:val="000000"/>
          <w:lang w:val="en-US"/>
        </w:rPr>
        <w:t>“</w:t>
      </w:r>
      <w:sdt>
        <w:sdtPr>
          <w:rPr>
            <w:rFonts w:asciiTheme="minorHAnsi" w:hAnsiTheme="minorHAnsi" w:cstheme="minorHAnsi"/>
            <w:b/>
            <w:bCs/>
          </w:rPr>
          <w:id w:val="597843334"/>
          <w:placeholder>
            <w:docPart w:val="008D407CD02F4486940A9B03E644E861"/>
          </w:placeholder>
        </w:sdtPr>
        <w:sdtEndPr>
          <w:rPr>
            <w:b w:val="0"/>
            <w:bCs w:val="0"/>
          </w:rPr>
        </w:sdtEndPr>
        <w:sdtContent>
          <w:sdt>
            <w:sdtPr>
              <w:rPr>
                <w:rFonts w:asciiTheme="minorHAnsi" w:hAnsiTheme="minorHAnsi" w:cstheme="minorHAnsi"/>
                <w:color w:val="000000"/>
                <w:lang w:val="fr-FR"/>
              </w:rPr>
              <w:alias w:val="Référence"/>
              <w:tag w:val="Référence"/>
              <w:id w:val="881055285"/>
              <w:placeholder>
                <w:docPart w:val="761B96FAC8C94A2AAD1A009C5A6F720C"/>
              </w:placeholder>
            </w:sdtPr>
            <w:sdtContent>
              <w:sdt>
                <w:sdtPr>
                  <w:rPr>
                    <w:rFonts w:asciiTheme="minorHAnsi" w:hAnsiTheme="minorHAnsi" w:cstheme="minorHAnsi"/>
                    <w:color w:val="000000"/>
                    <w:lang w:val="fr-FR"/>
                  </w:rPr>
                  <w:alias w:val="Référence"/>
                  <w:tag w:val="Référence"/>
                  <w:id w:val="-3126366"/>
                  <w:placeholder>
                    <w:docPart w:val="1AA146F9B37C4F0EAB4EBDC5F5A98973"/>
                  </w:placeholder>
                </w:sdtPr>
                <w:sdtContent>
                  <w:r w:rsidR="006C5415" w:rsidRPr="003B3605">
                    <w:rPr>
                      <w:rFonts w:asciiTheme="minorHAnsi" w:hAnsiTheme="minorHAnsi" w:cstheme="minorHAnsi"/>
                      <w:color w:val="000000"/>
                      <w:lang w:val="en-US"/>
                    </w:rPr>
                    <w:t>VN.CV10.2022-0</w:t>
                  </w:r>
                  <w:r w:rsidR="00442C26">
                    <w:rPr>
                      <w:rFonts w:asciiTheme="minorHAnsi" w:hAnsiTheme="minorHAnsi" w:cstheme="minorHAnsi"/>
                      <w:color w:val="000000"/>
                      <w:lang w:val="en-US"/>
                    </w:rPr>
                    <w:t>3</w:t>
                  </w:r>
                  <w:r w:rsidR="003B3605" w:rsidRPr="003B3605">
                    <w:rPr>
                      <w:rFonts w:asciiTheme="minorHAnsi" w:hAnsiTheme="minorHAnsi" w:cstheme="minorHAnsi"/>
                      <w:color w:val="000000"/>
                      <w:lang w:val="en-US"/>
                    </w:rPr>
                    <w:t>:</w:t>
                  </w:r>
                </w:sdtContent>
              </w:sdt>
              <w:r w:rsidR="006C5415" w:rsidRPr="003B3605">
                <w:rPr>
                  <w:rFonts w:asciiTheme="minorHAnsi" w:hAnsiTheme="minorHAnsi" w:cstheme="minorHAnsi"/>
                  <w:color w:val="000000"/>
                  <w:lang w:val="en-US"/>
                </w:rPr>
                <w:t xml:space="preserve"> </w:t>
              </w:r>
              <w:r w:rsidR="00962B7C" w:rsidRPr="003B3605">
                <w:rPr>
                  <w:rFonts w:asciiTheme="minorHAnsi" w:hAnsiTheme="minorHAnsi" w:cstheme="minorHAnsi"/>
                  <w:color w:val="000000"/>
                  <w:lang w:val="en-US"/>
                </w:rPr>
                <w:t> </w:t>
              </w:r>
            </w:sdtContent>
          </w:sdt>
        </w:sdtContent>
      </w:sdt>
      <w:r w:rsidR="00442C26" w:rsidRPr="00442C26">
        <w:rPr>
          <w:rFonts w:asciiTheme="minorHAnsi" w:hAnsiTheme="minorHAnsi" w:cstheme="minorHAnsi"/>
        </w:rPr>
        <w:t>National Project Officer</w:t>
      </w:r>
      <w:r w:rsidR="004553EA">
        <w:rPr>
          <w:rFonts w:asciiTheme="minorHAnsi" w:hAnsiTheme="minorHAnsi" w:cstheme="minorHAnsi"/>
        </w:rPr>
        <w:t xml:space="preserve"> </w:t>
      </w:r>
      <w:r w:rsidR="004553EA" w:rsidRPr="004553EA">
        <w:rPr>
          <w:rFonts w:asciiTheme="minorHAnsi" w:hAnsiTheme="minorHAnsi" w:cstheme="minorHAnsi"/>
        </w:rPr>
        <w:t>(Investment)</w:t>
      </w:r>
      <w:r w:rsidR="00442C26" w:rsidRPr="00442C26">
        <w:rPr>
          <w:rFonts w:asciiTheme="minorHAnsi" w:hAnsiTheme="minorHAnsi" w:cstheme="minorHAnsi"/>
        </w:rPr>
        <w:t xml:space="preserve"> </w:t>
      </w:r>
      <w:r w:rsidR="003B3605">
        <w:rPr>
          <w:rFonts w:asciiTheme="minorHAnsi" w:hAnsiTheme="minorHAnsi" w:cstheme="minorHAnsi"/>
        </w:rPr>
        <w:t xml:space="preserve">- </w:t>
      </w:r>
      <w:r w:rsidR="00A14307" w:rsidRPr="00A14307">
        <w:rPr>
          <w:rFonts w:asciiTheme="minorHAnsi" w:hAnsiTheme="minorHAnsi" w:cstheme="minorHAnsi"/>
          <w:highlight w:val="yellow"/>
        </w:rPr>
        <w:t>Name of the Candidate</w:t>
      </w:r>
      <w:r w:rsidR="00007103" w:rsidRPr="002960B4">
        <w:rPr>
          <w:rFonts w:asciiTheme="minorHAnsi" w:hAnsiTheme="minorHAnsi" w:cstheme="minorHAnsi"/>
          <w:b/>
          <w:bCs/>
        </w:rPr>
        <w:t>”.</w:t>
      </w:r>
      <w:r w:rsidR="005025F5" w:rsidRPr="002960B4">
        <w:rPr>
          <w:rFonts w:asciiTheme="minorHAnsi" w:hAnsiTheme="minorHAnsi" w:cstheme="minorHAnsi"/>
          <w:color w:val="000000"/>
          <w:lang w:val="en-US"/>
        </w:rPr>
        <w:t xml:space="preserve"> </w:t>
      </w:r>
    </w:p>
    <w:p w14:paraId="4BF19433" w14:textId="77777777" w:rsidR="004E1FD7" w:rsidRPr="002960B4" w:rsidRDefault="004E1FD7" w:rsidP="00DA631A">
      <w:pPr>
        <w:autoSpaceDE w:val="0"/>
        <w:autoSpaceDN w:val="0"/>
        <w:adjustRightInd w:val="0"/>
        <w:jc w:val="both"/>
        <w:rPr>
          <w:rFonts w:asciiTheme="minorHAnsi" w:hAnsiTheme="minorHAnsi" w:cstheme="minorHAnsi"/>
          <w:color w:val="000000"/>
          <w:lang w:val="en-US"/>
        </w:rPr>
      </w:pPr>
    </w:p>
    <w:p w14:paraId="022D2F43" w14:textId="18E5121C" w:rsidR="007D5490" w:rsidRPr="002960B4" w:rsidRDefault="004422BC" w:rsidP="00DA631A">
      <w:pPr>
        <w:autoSpaceDE w:val="0"/>
        <w:autoSpaceDN w:val="0"/>
        <w:adjustRightInd w:val="0"/>
        <w:jc w:val="both"/>
        <w:rPr>
          <w:rFonts w:asciiTheme="minorHAnsi" w:hAnsiTheme="minorHAnsi" w:cstheme="minorHAnsi"/>
          <w:color w:val="000000"/>
          <w:lang w:val="en-US"/>
        </w:rPr>
      </w:pPr>
      <w:r w:rsidRPr="002960B4">
        <w:rPr>
          <w:rFonts w:asciiTheme="minorHAnsi" w:hAnsiTheme="minorHAnsi" w:cstheme="minorHAnsi"/>
          <w:color w:val="000000"/>
          <w:lang w:val="en-US"/>
        </w:rPr>
        <w:t xml:space="preserve">For the applications to be considered valid, IOM only accepts applications </w:t>
      </w:r>
      <w:r w:rsidR="00241150">
        <w:rPr>
          <w:rFonts w:asciiTheme="minorHAnsi" w:hAnsiTheme="minorHAnsi" w:cstheme="minorHAnsi"/>
          <w:color w:val="000000"/>
        </w:rPr>
        <w:t>with</w:t>
      </w:r>
      <w:r w:rsidR="00C40763" w:rsidRPr="00C40763">
        <w:rPr>
          <w:rFonts w:asciiTheme="minorHAnsi" w:hAnsiTheme="minorHAnsi" w:cstheme="minorHAnsi"/>
          <w:color w:val="000000"/>
        </w:rPr>
        <w:t xml:space="preserve"> a </w:t>
      </w:r>
      <w:r w:rsidR="00C40763" w:rsidRPr="004553EA">
        <w:rPr>
          <w:rFonts w:asciiTheme="minorHAnsi" w:hAnsiTheme="minorHAnsi" w:cstheme="minorHAnsi"/>
          <w:b/>
          <w:bCs/>
          <w:color w:val="000000"/>
        </w:rPr>
        <w:t>cover letter</w:t>
      </w:r>
      <w:r w:rsidR="004553EA">
        <w:rPr>
          <w:rFonts w:asciiTheme="minorHAnsi" w:hAnsiTheme="minorHAnsi" w:cstheme="minorHAnsi"/>
          <w:color w:val="000000"/>
        </w:rPr>
        <w:t xml:space="preserve"> addressed to the Head of Office of IOM Cabo Verde </w:t>
      </w:r>
      <w:r w:rsidR="00C40763" w:rsidRPr="00C40763">
        <w:rPr>
          <w:rFonts w:asciiTheme="minorHAnsi" w:hAnsiTheme="minorHAnsi" w:cstheme="minorHAnsi"/>
          <w:color w:val="000000"/>
        </w:rPr>
        <w:t>(in Portuguese or English)</w:t>
      </w:r>
      <w:r w:rsidR="00720AA4">
        <w:rPr>
          <w:rFonts w:asciiTheme="minorHAnsi" w:hAnsiTheme="minorHAnsi" w:cstheme="minorHAnsi"/>
          <w:color w:val="000000"/>
        </w:rPr>
        <w:t xml:space="preserve"> </w:t>
      </w:r>
      <w:r w:rsidR="00720AA4" w:rsidRPr="002960B4">
        <w:rPr>
          <w:rFonts w:asciiTheme="minorHAnsi" w:hAnsiTheme="minorHAnsi" w:cstheme="minorHAnsi"/>
          <w:color w:val="000000"/>
          <w:lang w:val="en-US"/>
        </w:rPr>
        <w:t>not more than one page</w:t>
      </w:r>
      <w:r w:rsidR="004553EA">
        <w:rPr>
          <w:rFonts w:asciiTheme="minorHAnsi" w:hAnsiTheme="minorHAnsi" w:cstheme="minorHAnsi"/>
          <w:color w:val="000000"/>
          <w:lang w:val="en-US"/>
        </w:rPr>
        <w:t>,</w:t>
      </w:r>
      <w:r w:rsidR="00720AA4" w:rsidRPr="002960B4">
        <w:rPr>
          <w:rFonts w:asciiTheme="minorHAnsi" w:hAnsiTheme="minorHAnsi" w:cstheme="minorHAnsi"/>
          <w:color w:val="000000"/>
          <w:lang w:val="en-US"/>
        </w:rPr>
        <w:t xml:space="preserve"> specifying the motivation for the application</w:t>
      </w:r>
      <w:r w:rsidR="00720AA4">
        <w:rPr>
          <w:rFonts w:asciiTheme="minorHAnsi" w:hAnsiTheme="minorHAnsi" w:cstheme="minorHAnsi"/>
          <w:color w:val="000000"/>
          <w:lang w:val="en-US"/>
        </w:rPr>
        <w:t xml:space="preserve"> and</w:t>
      </w:r>
      <w:r w:rsidR="00C40763" w:rsidRPr="00C40763">
        <w:rPr>
          <w:rFonts w:asciiTheme="minorHAnsi" w:hAnsiTheme="minorHAnsi" w:cstheme="minorHAnsi"/>
          <w:color w:val="000000"/>
        </w:rPr>
        <w:t xml:space="preserve"> </w:t>
      </w:r>
      <w:r w:rsidR="00C40763" w:rsidRPr="004553EA">
        <w:rPr>
          <w:rFonts w:asciiTheme="minorHAnsi" w:hAnsiTheme="minorHAnsi" w:cstheme="minorHAnsi"/>
          <w:b/>
          <w:bCs/>
          <w:color w:val="000000"/>
        </w:rPr>
        <w:t xml:space="preserve">a </w:t>
      </w:r>
      <w:r w:rsidR="00D643B0" w:rsidRPr="004553EA">
        <w:rPr>
          <w:rFonts w:asciiTheme="minorHAnsi" w:hAnsiTheme="minorHAnsi" w:cstheme="minorHAnsi"/>
          <w:b/>
          <w:bCs/>
          <w:color w:val="000000"/>
          <w:lang w:val="en-US"/>
        </w:rPr>
        <w:t>resume/CV</w:t>
      </w:r>
      <w:r w:rsidR="00C40763" w:rsidRPr="00C40763">
        <w:rPr>
          <w:rFonts w:asciiTheme="minorHAnsi" w:hAnsiTheme="minorHAnsi" w:cstheme="minorHAnsi"/>
          <w:color w:val="000000"/>
        </w:rPr>
        <w:t xml:space="preserve"> detailing the candidate’s academic and professional background (including relevant references), knowledge of languages and any other skills or activities that prove relevant for the position (in Portuguese or English)</w:t>
      </w:r>
      <w:r w:rsidRPr="002960B4">
        <w:rPr>
          <w:rFonts w:asciiTheme="minorHAnsi" w:hAnsiTheme="minorHAnsi" w:cstheme="minorHAnsi"/>
          <w:color w:val="000000"/>
          <w:lang w:val="en-US"/>
        </w:rPr>
        <w:t xml:space="preserve">. </w:t>
      </w:r>
    </w:p>
    <w:p w14:paraId="66BCB54A" w14:textId="77777777" w:rsidR="004422BC" w:rsidRPr="002960B4" w:rsidRDefault="004422BC" w:rsidP="005A1160">
      <w:pPr>
        <w:autoSpaceDE w:val="0"/>
        <w:autoSpaceDN w:val="0"/>
        <w:adjustRightInd w:val="0"/>
        <w:jc w:val="both"/>
        <w:rPr>
          <w:rFonts w:asciiTheme="minorHAnsi" w:hAnsiTheme="minorHAnsi" w:cstheme="minorHAnsi"/>
          <w:color w:val="000000"/>
          <w:lang w:val="en-US"/>
        </w:rPr>
      </w:pPr>
    </w:p>
    <w:p w14:paraId="022D2F46" w14:textId="34ED2807" w:rsidR="005A1160" w:rsidRPr="002960B4" w:rsidRDefault="00F22351" w:rsidP="005A1160">
      <w:pPr>
        <w:autoSpaceDE w:val="0"/>
        <w:autoSpaceDN w:val="0"/>
        <w:adjustRightInd w:val="0"/>
        <w:jc w:val="both"/>
        <w:rPr>
          <w:rFonts w:asciiTheme="minorHAnsi" w:hAnsiTheme="minorHAnsi" w:cstheme="minorHAnsi"/>
          <w:color w:val="000000"/>
          <w:lang w:val="en-US"/>
        </w:rPr>
      </w:pPr>
      <w:r w:rsidRPr="002960B4">
        <w:rPr>
          <w:rFonts w:asciiTheme="minorHAnsi" w:hAnsiTheme="minorHAnsi" w:cstheme="minorHAnsi"/>
          <w:color w:val="000000"/>
          <w:lang w:val="en-US"/>
        </w:rPr>
        <w:t xml:space="preserve">Only shortlisted candidates will be </w:t>
      </w:r>
      <w:r w:rsidR="00214B2D" w:rsidRPr="002960B4">
        <w:rPr>
          <w:rFonts w:asciiTheme="minorHAnsi" w:hAnsiTheme="minorHAnsi" w:cstheme="minorHAnsi"/>
          <w:color w:val="000000"/>
          <w:lang w:val="en-US"/>
        </w:rPr>
        <w:t>contacted.</w:t>
      </w:r>
    </w:p>
    <w:p w14:paraId="022D2F47" w14:textId="5FAE5EA6" w:rsidR="005A1160" w:rsidRDefault="005A1160" w:rsidP="005A1160">
      <w:pPr>
        <w:autoSpaceDE w:val="0"/>
        <w:autoSpaceDN w:val="0"/>
        <w:adjustRightInd w:val="0"/>
        <w:jc w:val="both"/>
        <w:rPr>
          <w:rFonts w:asciiTheme="minorHAnsi" w:hAnsiTheme="minorHAnsi" w:cstheme="minorHAnsi"/>
          <w:b/>
          <w:bCs/>
          <w:i/>
          <w:iCs/>
          <w:color w:val="000000"/>
          <w:lang w:val="en-US"/>
        </w:rPr>
      </w:pPr>
    </w:p>
    <w:p w14:paraId="022D2F49" w14:textId="2201737B" w:rsidR="005A1160" w:rsidRPr="002960B4" w:rsidRDefault="004422BC" w:rsidP="005A1160">
      <w:pPr>
        <w:autoSpaceDE w:val="0"/>
        <w:autoSpaceDN w:val="0"/>
        <w:adjustRightInd w:val="0"/>
        <w:rPr>
          <w:rFonts w:asciiTheme="minorHAnsi" w:hAnsiTheme="minorHAnsi" w:cstheme="minorHAnsi"/>
          <w:b/>
          <w:bCs/>
          <w:i/>
          <w:iCs/>
          <w:color w:val="000000"/>
          <w:lang w:val="en-US"/>
        </w:rPr>
      </w:pPr>
      <w:r w:rsidRPr="002960B4">
        <w:rPr>
          <w:rFonts w:asciiTheme="minorHAnsi" w:hAnsiTheme="minorHAnsi" w:cstheme="minorHAnsi"/>
          <w:b/>
          <w:bCs/>
          <w:i/>
          <w:iCs/>
          <w:color w:val="000000"/>
          <w:lang w:val="en-US"/>
        </w:rPr>
        <w:t>Posting Period</w:t>
      </w:r>
      <w:r w:rsidR="005A1160" w:rsidRPr="002960B4">
        <w:rPr>
          <w:rFonts w:asciiTheme="minorHAnsi" w:hAnsiTheme="minorHAnsi" w:cstheme="minorHAnsi"/>
          <w:b/>
          <w:bCs/>
          <w:i/>
          <w:iCs/>
          <w:color w:val="000000"/>
          <w:lang w:val="en-US"/>
        </w:rPr>
        <w:t>:</w:t>
      </w:r>
    </w:p>
    <w:p w14:paraId="022D2F4A" w14:textId="72794CD6" w:rsidR="005A1160" w:rsidRPr="002960B4" w:rsidRDefault="003B7BA7" w:rsidP="005A1160">
      <w:pPr>
        <w:autoSpaceDE w:val="0"/>
        <w:autoSpaceDN w:val="0"/>
        <w:adjustRightInd w:val="0"/>
        <w:rPr>
          <w:rFonts w:asciiTheme="minorHAnsi" w:hAnsiTheme="minorHAnsi" w:cstheme="minorHAnsi"/>
          <w:color w:val="000000"/>
          <w:lang w:val="en-US"/>
        </w:rPr>
      </w:pPr>
      <w:r w:rsidRPr="002960B4">
        <w:rPr>
          <w:rFonts w:asciiTheme="minorHAnsi" w:hAnsiTheme="minorHAnsi" w:cstheme="minorHAnsi"/>
          <w:color w:val="000000"/>
          <w:lang w:val="en-US"/>
        </w:rPr>
        <w:t xml:space="preserve">From </w:t>
      </w:r>
      <w:r w:rsidR="00454104">
        <w:rPr>
          <w:rFonts w:asciiTheme="minorHAnsi" w:hAnsiTheme="minorHAnsi" w:cstheme="minorHAnsi"/>
          <w:color w:val="000000"/>
          <w:lang w:val="en-US"/>
        </w:rPr>
        <w:t>18</w:t>
      </w:r>
      <w:r w:rsidR="00442C26">
        <w:rPr>
          <w:rFonts w:asciiTheme="minorHAnsi" w:hAnsiTheme="minorHAnsi" w:cstheme="minorHAnsi"/>
          <w:color w:val="000000"/>
          <w:lang w:val="en-US"/>
        </w:rPr>
        <w:t>-Nov</w:t>
      </w:r>
      <w:r w:rsidR="00CA07F5">
        <w:rPr>
          <w:rFonts w:asciiTheme="minorHAnsi" w:hAnsiTheme="minorHAnsi" w:cstheme="minorHAnsi"/>
          <w:color w:val="000000"/>
          <w:lang w:val="en-US"/>
        </w:rPr>
        <w:t>-</w:t>
      </w:r>
      <w:r w:rsidR="006D6E65">
        <w:rPr>
          <w:rFonts w:asciiTheme="minorHAnsi" w:hAnsiTheme="minorHAnsi" w:cstheme="minorHAnsi"/>
          <w:color w:val="000000"/>
          <w:lang w:val="en-US"/>
        </w:rPr>
        <w:t>22</w:t>
      </w:r>
      <w:r w:rsidR="005A1160" w:rsidRPr="002960B4">
        <w:rPr>
          <w:rFonts w:asciiTheme="minorHAnsi" w:hAnsiTheme="minorHAnsi" w:cstheme="minorHAnsi"/>
          <w:color w:val="000000"/>
          <w:lang w:val="en-US"/>
        </w:rPr>
        <w:t xml:space="preserve"> </w:t>
      </w:r>
      <w:r w:rsidRPr="002960B4">
        <w:rPr>
          <w:rFonts w:asciiTheme="minorHAnsi" w:hAnsiTheme="minorHAnsi" w:cstheme="minorHAnsi"/>
          <w:color w:val="000000"/>
          <w:lang w:val="en-US"/>
        </w:rPr>
        <w:t>to</w:t>
      </w:r>
      <w:r w:rsidR="005025F5" w:rsidRPr="002960B4">
        <w:rPr>
          <w:rFonts w:asciiTheme="minorHAnsi" w:hAnsiTheme="minorHAnsi" w:cstheme="minorHAnsi"/>
          <w:color w:val="000000"/>
          <w:lang w:val="en-US"/>
        </w:rPr>
        <w:t xml:space="preserve"> </w:t>
      </w:r>
      <w:sdt>
        <w:sdtPr>
          <w:rPr>
            <w:rFonts w:asciiTheme="minorHAnsi" w:hAnsiTheme="minorHAnsi" w:cstheme="minorHAnsi"/>
            <w:color w:val="000000"/>
            <w:lang w:val="en-US"/>
          </w:rPr>
          <w:id w:val="-1824183806"/>
          <w:placeholder>
            <w:docPart w:val="DefaultPlaceholder_1081868576"/>
          </w:placeholder>
          <w:date w:fullDate="2022-11-29T00:00:00Z">
            <w:dateFormat w:val="d-MMM-yy"/>
            <w:lid w:val="en-US"/>
            <w:storeMappedDataAs w:val="dateTime"/>
            <w:calendar w:val="gregorian"/>
          </w:date>
        </w:sdtPr>
        <w:sdtContent>
          <w:r w:rsidR="00454104">
            <w:rPr>
              <w:rFonts w:asciiTheme="minorHAnsi" w:hAnsiTheme="minorHAnsi" w:cstheme="minorHAnsi"/>
              <w:color w:val="000000"/>
              <w:lang w:val="en-US"/>
            </w:rPr>
            <w:t>29</w:t>
          </w:r>
          <w:r w:rsidR="00442C26">
            <w:rPr>
              <w:rFonts w:asciiTheme="minorHAnsi" w:hAnsiTheme="minorHAnsi" w:cstheme="minorHAnsi"/>
              <w:color w:val="000000"/>
              <w:lang w:val="en-US"/>
            </w:rPr>
            <w:t>-</w:t>
          </w:r>
          <w:r w:rsidR="00454104">
            <w:rPr>
              <w:rFonts w:asciiTheme="minorHAnsi" w:hAnsiTheme="minorHAnsi" w:cstheme="minorHAnsi"/>
              <w:color w:val="000000"/>
              <w:lang w:val="en-US"/>
            </w:rPr>
            <w:t>Nov</w:t>
          </w:r>
          <w:r w:rsidR="00442C26">
            <w:rPr>
              <w:rFonts w:asciiTheme="minorHAnsi" w:hAnsiTheme="minorHAnsi" w:cstheme="minorHAnsi"/>
              <w:color w:val="000000"/>
              <w:lang w:val="en-US"/>
            </w:rPr>
            <w:t>-22</w:t>
          </w:r>
        </w:sdtContent>
      </w:sdt>
    </w:p>
    <w:p w14:paraId="022D2F4B" w14:textId="77777777" w:rsidR="00BE3414" w:rsidRPr="002960B4" w:rsidRDefault="00BE3414" w:rsidP="00BE3414">
      <w:pPr>
        <w:autoSpaceDE w:val="0"/>
        <w:autoSpaceDN w:val="0"/>
        <w:adjustRightInd w:val="0"/>
        <w:rPr>
          <w:rFonts w:asciiTheme="minorHAnsi" w:hAnsiTheme="minorHAnsi" w:cstheme="minorHAnsi"/>
          <w:color w:val="000000"/>
          <w:lang w:val="en-US"/>
        </w:rPr>
      </w:pPr>
    </w:p>
    <w:p w14:paraId="022D2F4D" w14:textId="79787407" w:rsidR="00DA66ED" w:rsidRPr="00D205B8" w:rsidRDefault="00DA66ED" w:rsidP="00BE3414">
      <w:pPr>
        <w:autoSpaceDE w:val="0"/>
        <w:autoSpaceDN w:val="0"/>
        <w:adjustRightInd w:val="0"/>
        <w:rPr>
          <w:rFonts w:asciiTheme="minorHAnsi" w:hAnsiTheme="minorHAnsi" w:cstheme="minorHAnsi"/>
          <w:color w:val="000000"/>
          <w:sz w:val="22"/>
          <w:szCs w:val="22"/>
          <w:lang w:val="en-US"/>
        </w:rPr>
      </w:pPr>
    </w:p>
    <w:sectPr w:rsidR="00DA66ED" w:rsidRPr="00D205B8" w:rsidSect="00722157">
      <w:footerReference w:type="default" r:id="rId14"/>
      <w:pgSz w:w="12240" w:h="15840"/>
      <w:pgMar w:top="90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CAE6" w14:textId="77777777" w:rsidR="00BD0EFF" w:rsidRDefault="00BD0EFF">
      <w:r>
        <w:separator/>
      </w:r>
    </w:p>
  </w:endnote>
  <w:endnote w:type="continuationSeparator" w:id="0">
    <w:p w14:paraId="3D96681C" w14:textId="77777777" w:rsidR="00BD0EFF" w:rsidRDefault="00BD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ill Sans Nova Light">
    <w:charset w:val="00"/>
    <w:family w:val="swiss"/>
    <w:pitch w:val="variable"/>
    <w:sig w:usb0="80000287" w:usb1="00000002"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2F56" w14:textId="77777777" w:rsidR="00B057DA" w:rsidRPr="006D111F" w:rsidRDefault="00B057DA" w:rsidP="00722157">
    <w:pPr>
      <w:autoSpaceDE w:val="0"/>
      <w:autoSpaceDN w:val="0"/>
      <w:adjustRightInd w:val="0"/>
      <w:ind w:left="7200" w:firstLine="720"/>
      <w:jc w:val="both"/>
      <w:rPr>
        <w:rFonts w:ascii="Arial" w:eastAsia="MS Mincho" w:hAnsi="Arial"/>
        <w:sz w:val="20"/>
        <w:szCs w:val="20"/>
        <w:lang w:eastAsia="ja-JP"/>
      </w:rPr>
    </w:pPr>
    <w:r w:rsidRPr="006D111F">
      <w:rPr>
        <w:rFonts w:ascii="Arial" w:eastAsia="MS Mincho" w:hAnsi="Arial"/>
        <w:sz w:val="20"/>
        <w:szCs w:val="20"/>
        <w:lang w:eastAsia="ja-JP"/>
      </w:rPr>
      <w:t xml:space="preserve">Page </w:t>
    </w:r>
    <w:r w:rsidRPr="006D111F">
      <w:rPr>
        <w:rStyle w:val="PageNumber"/>
        <w:rFonts w:ascii="Arial" w:hAnsi="Arial"/>
        <w:sz w:val="20"/>
        <w:szCs w:val="20"/>
      </w:rPr>
      <w:fldChar w:fldCharType="begin"/>
    </w:r>
    <w:r w:rsidRPr="006D111F">
      <w:rPr>
        <w:rStyle w:val="PageNumber"/>
        <w:rFonts w:ascii="Arial" w:hAnsi="Arial"/>
        <w:sz w:val="20"/>
        <w:szCs w:val="20"/>
      </w:rPr>
      <w:instrText xml:space="preserve"> PAGE </w:instrText>
    </w:r>
    <w:r w:rsidRPr="006D111F">
      <w:rPr>
        <w:rStyle w:val="PageNumber"/>
        <w:rFonts w:ascii="Arial" w:hAnsi="Arial"/>
        <w:sz w:val="20"/>
        <w:szCs w:val="20"/>
      </w:rPr>
      <w:fldChar w:fldCharType="separate"/>
    </w:r>
    <w:r w:rsidR="00DD77B3">
      <w:rPr>
        <w:rStyle w:val="PageNumber"/>
        <w:rFonts w:ascii="Arial" w:hAnsi="Arial"/>
        <w:noProof/>
        <w:sz w:val="20"/>
        <w:szCs w:val="20"/>
      </w:rPr>
      <w:t>3</w:t>
    </w:r>
    <w:r w:rsidRPr="006D111F">
      <w:rPr>
        <w:rStyle w:val="PageNumber"/>
        <w:rFonts w:ascii="Arial" w:hAnsi="Arial"/>
        <w:sz w:val="20"/>
        <w:szCs w:val="20"/>
      </w:rPr>
      <w:fldChar w:fldCharType="end"/>
    </w:r>
    <w:r w:rsidRPr="006D111F">
      <w:rPr>
        <w:rStyle w:val="PageNumber"/>
        <w:rFonts w:ascii="Arial" w:hAnsi="Arial"/>
        <w:sz w:val="20"/>
        <w:szCs w:val="20"/>
      </w:rPr>
      <w:t xml:space="preserve"> / </w:t>
    </w:r>
    <w:r w:rsidRPr="006D111F">
      <w:rPr>
        <w:rStyle w:val="PageNumber"/>
        <w:rFonts w:ascii="Arial" w:hAnsi="Arial"/>
        <w:sz w:val="20"/>
        <w:szCs w:val="20"/>
      </w:rPr>
      <w:fldChar w:fldCharType="begin"/>
    </w:r>
    <w:r w:rsidRPr="006D111F">
      <w:rPr>
        <w:rStyle w:val="PageNumber"/>
        <w:rFonts w:ascii="Arial" w:hAnsi="Arial"/>
        <w:sz w:val="20"/>
        <w:szCs w:val="20"/>
      </w:rPr>
      <w:instrText xml:space="preserve"> NUMPAGES </w:instrText>
    </w:r>
    <w:r w:rsidRPr="006D111F">
      <w:rPr>
        <w:rStyle w:val="PageNumber"/>
        <w:rFonts w:ascii="Arial" w:hAnsi="Arial"/>
        <w:sz w:val="20"/>
        <w:szCs w:val="20"/>
      </w:rPr>
      <w:fldChar w:fldCharType="separate"/>
    </w:r>
    <w:r w:rsidR="00DD77B3">
      <w:rPr>
        <w:rStyle w:val="PageNumber"/>
        <w:rFonts w:ascii="Arial" w:hAnsi="Arial"/>
        <w:noProof/>
        <w:sz w:val="20"/>
        <w:szCs w:val="20"/>
      </w:rPr>
      <w:t>3</w:t>
    </w:r>
    <w:r w:rsidRPr="006D111F">
      <w:rPr>
        <w:rStyle w:val="PageNumber"/>
        <w:rFonts w:ascii="Arial" w:hAnsi="Arial"/>
        <w:sz w:val="20"/>
        <w:szCs w:val="20"/>
      </w:rPr>
      <w:fldChar w:fldCharType="end"/>
    </w:r>
  </w:p>
  <w:p w14:paraId="022D2F57" w14:textId="77777777" w:rsidR="00B057DA" w:rsidRPr="00AB2111" w:rsidRDefault="00B057DA" w:rsidP="00722157">
    <w:pPr>
      <w:autoSpaceDE w:val="0"/>
      <w:autoSpaceDN w:val="0"/>
      <w:adjustRightInd w:val="0"/>
      <w:ind w:left="7200" w:firstLine="720"/>
      <w:jc w:val="both"/>
      <w:rPr>
        <w:rFonts w:ascii="Arial" w:eastAsia="MS Mincho" w:hAnsi="Arial"/>
        <w:sz w:val="20"/>
        <w:szCs w:val="20"/>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FDF55" w14:textId="77777777" w:rsidR="00BD0EFF" w:rsidRDefault="00BD0EFF">
      <w:r>
        <w:separator/>
      </w:r>
    </w:p>
  </w:footnote>
  <w:footnote w:type="continuationSeparator" w:id="0">
    <w:p w14:paraId="09F24DA0" w14:textId="77777777" w:rsidR="00BD0EFF" w:rsidRDefault="00BD0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CED"/>
    <w:multiLevelType w:val="hybridMultilevel"/>
    <w:tmpl w:val="EABC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0573F"/>
    <w:multiLevelType w:val="hybridMultilevel"/>
    <w:tmpl w:val="A0348D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B2F2CAF"/>
    <w:multiLevelType w:val="hybridMultilevel"/>
    <w:tmpl w:val="F92246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82BA9"/>
    <w:multiLevelType w:val="hybridMultilevel"/>
    <w:tmpl w:val="3ED60B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25B04"/>
    <w:multiLevelType w:val="hybridMultilevel"/>
    <w:tmpl w:val="C3F06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86623"/>
    <w:multiLevelType w:val="hybridMultilevel"/>
    <w:tmpl w:val="27065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AB2890"/>
    <w:multiLevelType w:val="hybridMultilevel"/>
    <w:tmpl w:val="728AA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7678D"/>
    <w:multiLevelType w:val="hybridMultilevel"/>
    <w:tmpl w:val="CF16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057DC"/>
    <w:multiLevelType w:val="hybridMultilevel"/>
    <w:tmpl w:val="891A3ADA"/>
    <w:lvl w:ilvl="0" w:tplc="04090001">
      <w:start w:val="1"/>
      <w:numFmt w:val="bullet"/>
      <w:lvlText w:val=""/>
      <w:lvlJc w:val="left"/>
      <w:pPr>
        <w:ind w:left="720" w:hanging="360"/>
      </w:pPr>
      <w:rPr>
        <w:rFonts w:ascii="Symbol" w:hAnsi="Symbol" w:hint="default"/>
      </w:rPr>
    </w:lvl>
    <w:lvl w:ilvl="1" w:tplc="26A8651C">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B4F00"/>
    <w:multiLevelType w:val="hybridMultilevel"/>
    <w:tmpl w:val="1082C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C1486"/>
    <w:multiLevelType w:val="hybridMultilevel"/>
    <w:tmpl w:val="403A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D4EA0"/>
    <w:multiLevelType w:val="hybridMultilevel"/>
    <w:tmpl w:val="9B3E38E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327626BC"/>
    <w:multiLevelType w:val="hybridMultilevel"/>
    <w:tmpl w:val="FE20CFBA"/>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0510A4"/>
    <w:multiLevelType w:val="hybridMultilevel"/>
    <w:tmpl w:val="A41E7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70070"/>
    <w:multiLevelType w:val="hybridMultilevel"/>
    <w:tmpl w:val="01F4387C"/>
    <w:lvl w:ilvl="0" w:tplc="293AF3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B4522"/>
    <w:multiLevelType w:val="hybridMultilevel"/>
    <w:tmpl w:val="C2A6E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5371CF"/>
    <w:multiLevelType w:val="hybridMultilevel"/>
    <w:tmpl w:val="8AE88F3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48896B6C"/>
    <w:multiLevelType w:val="multilevel"/>
    <w:tmpl w:val="A1F480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93B2864"/>
    <w:multiLevelType w:val="hybridMultilevel"/>
    <w:tmpl w:val="8260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871E2"/>
    <w:multiLevelType w:val="hybridMultilevel"/>
    <w:tmpl w:val="540EF120"/>
    <w:lvl w:ilvl="0" w:tplc="FBB4C01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C1DD8"/>
    <w:multiLevelType w:val="hybridMultilevel"/>
    <w:tmpl w:val="514E8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0F554F"/>
    <w:multiLevelType w:val="multilevel"/>
    <w:tmpl w:val="2536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FE6549"/>
    <w:multiLevelType w:val="hybridMultilevel"/>
    <w:tmpl w:val="F21221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9E0D66"/>
    <w:multiLevelType w:val="hybridMultilevel"/>
    <w:tmpl w:val="4FC4AA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6D01D4"/>
    <w:multiLevelType w:val="hybridMultilevel"/>
    <w:tmpl w:val="D82A83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31A172E"/>
    <w:multiLevelType w:val="hybridMultilevel"/>
    <w:tmpl w:val="E8DAB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55F2B66"/>
    <w:multiLevelType w:val="hybridMultilevel"/>
    <w:tmpl w:val="6D640D20"/>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0B2E84"/>
    <w:multiLevelType w:val="hybridMultilevel"/>
    <w:tmpl w:val="0E566646"/>
    <w:lvl w:ilvl="0" w:tplc="0409000F">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28" w15:restartNumberingAfterBreak="0">
    <w:nsid w:val="6E091EF5"/>
    <w:multiLevelType w:val="hybridMultilevel"/>
    <w:tmpl w:val="A1EEC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6524F5"/>
    <w:multiLevelType w:val="hybridMultilevel"/>
    <w:tmpl w:val="03F66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C3615A"/>
    <w:multiLevelType w:val="hybridMultilevel"/>
    <w:tmpl w:val="EA3A6A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44B74"/>
    <w:multiLevelType w:val="hybridMultilevel"/>
    <w:tmpl w:val="C70EF1D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510681388">
    <w:abstractNumId w:val="14"/>
  </w:num>
  <w:num w:numId="2" w16cid:durableId="1733039170">
    <w:abstractNumId w:val="7"/>
  </w:num>
  <w:num w:numId="3" w16cid:durableId="1279142861">
    <w:abstractNumId w:val="15"/>
  </w:num>
  <w:num w:numId="4" w16cid:durableId="254897021">
    <w:abstractNumId w:val="2"/>
  </w:num>
  <w:num w:numId="5" w16cid:durableId="1980959697">
    <w:abstractNumId w:val="29"/>
  </w:num>
  <w:num w:numId="6" w16cid:durableId="20514368">
    <w:abstractNumId w:val="28"/>
  </w:num>
  <w:num w:numId="7" w16cid:durableId="2072461399">
    <w:abstractNumId w:val="22"/>
  </w:num>
  <w:num w:numId="8" w16cid:durableId="1979719951">
    <w:abstractNumId w:val="0"/>
  </w:num>
  <w:num w:numId="9" w16cid:durableId="742292069">
    <w:abstractNumId w:val="26"/>
  </w:num>
  <w:num w:numId="10" w16cid:durableId="1294171787">
    <w:abstractNumId w:val="17"/>
  </w:num>
  <w:num w:numId="11" w16cid:durableId="1959481403">
    <w:abstractNumId w:val="12"/>
  </w:num>
  <w:num w:numId="12" w16cid:durableId="304628647">
    <w:abstractNumId w:val="16"/>
  </w:num>
  <w:num w:numId="13" w16cid:durableId="137918067">
    <w:abstractNumId w:val="19"/>
  </w:num>
  <w:num w:numId="14" w16cid:durableId="1861774251">
    <w:abstractNumId w:val="8"/>
  </w:num>
  <w:num w:numId="15" w16cid:durableId="1343433046">
    <w:abstractNumId w:val="21"/>
  </w:num>
  <w:num w:numId="16" w16cid:durableId="1542283769">
    <w:abstractNumId w:val="10"/>
  </w:num>
  <w:num w:numId="17" w16cid:durableId="1994679537">
    <w:abstractNumId w:val="18"/>
  </w:num>
  <w:num w:numId="18" w16cid:durableId="1160736933">
    <w:abstractNumId w:val="9"/>
  </w:num>
  <w:num w:numId="19" w16cid:durableId="2088381281">
    <w:abstractNumId w:val="30"/>
  </w:num>
  <w:num w:numId="20" w16cid:durableId="1616793317">
    <w:abstractNumId w:val="3"/>
  </w:num>
  <w:num w:numId="21" w16cid:durableId="985210145">
    <w:abstractNumId w:val="23"/>
  </w:num>
  <w:num w:numId="22" w16cid:durableId="227959486">
    <w:abstractNumId w:val="1"/>
  </w:num>
  <w:num w:numId="23" w16cid:durableId="471754560">
    <w:abstractNumId w:val="20"/>
  </w:num>
  <w:num w:numId="24" w16cid:durableId="2137871568">
    <w:abstractNumId w:val="4"/>
  </w:num>
  <w:num w:numId="25" w16cid:durableId="1012951662">
    <w:abstractNumId w:val="27"/>
  </w:num>
  <w:num w:numId="26" w16cid:durableId="1337613502">
    <w:abstractNumId w:val="25"/>
  </w:num>
  <w:num w:numId="27" w16cid:durableId="551843459">
    <w:abstractNumId w:val="5"/>
  </w:num>
  <w:num w:numId="28" w16cid:durableId="1251542808">
    <w:abstractNumId w:val="6"/>
  </w:num>
  <w:num w:numId="29" w16cid:durableId="1993291507">
    <w:abstractNumId w:val="31"/>
  </w:num>
  <w:num w:numId="30" w16cid:durableId="588782281">
    <w:abstractNumId w:val="13"/>
  </w:num>
  <w:num w:numId="31" w16cid:durableId="2083329106">
    <w:abstractNumId w:val="11"/>
  </w:num>
  <w:num w:numId="32" w16cid:durableId="2006665315">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AB"/>
    <w:rsid w:val="0000035C"/>
    <w:rsid w:val="00002F53"/>
    <w:rsid w:val="000046A9"/>
    <w:rsid w:val="00006154"/>
    <w:rsid w:val="000063FB"/>
    <w:rsid w:val="0000669B"/>
    <w:rsid w:val="00007103"/>
    <w:rsid w:val="000141DE"/>
    <w:rsid w:val="000159B2"/>
    <w:rsid w:val="00015E24"/>
    <w:rsid w:val="00016072"/>
    <w:rsid w:val="000160D1"/>
    <w:rsid w:val="000161C5"/>
    <w:rsid w:val="000216FF"/>
    <w:rsid w:val="00026553"/>
    <w:rsid w:val="0003054F"/>
    <w:rsid w:val="00030599"/>
    <w:rsid w:val="00034B24"/>
    <w:rsid w:val="00035C6E"/>
    <w:rsid w:val="00036036"/>
    <w:rsid w:val="00036D73"/>
    <w:rsid w:val="000404EE"/>
    <w:rsid w:val="00041E1A"/>
    <w:rsid w:val="00045565"/>
    <w:rsid w:val="0004675E"/>
    <w:rsid w:val="00046C3B"/>
    <w:rsid w:val="00046F14"/>
    <w:rsid w:val="0005103A"/>
    <w:rsid w:val="0005396C"/>
    <w:rsid w:val="0005642A"/>
    <w:rsid w:val="00056BCA"/>
    <w:rsid w:val="000608A1"/>
    <w:rsid w:val="000630FB"/>
    <w:rsid w:val="00064ADF"/>
    <w:rsid w:val="00066804"/>
    <w:rsid w:val="0007143C"/>
    <w:rsid w:val="0007181F"/>
    <w:rsid w:val="00072400"/>
    <w:rsid w:val="00072F1B"/>
    <w:rsid w:val="000752C4"/>
    <w:rsid w:val="0007701F"/>
    <w:rsid w:val="00077973"/>
    <w:rsid w:val="00077E58"/>
    <w:rsid w:val="000811C1"/>
    <w:rsid w:val="00081201"/>
    <w:rsid w:val="00082002"/>
    <w:rsid w:val="00082FCA"/>
    <w:rsid w:val="000841E9"/>
    <w:rsid w:val="00084326"/>
    <w:rsid w:val="000877E8"/>
    <w:rsid w:val="00087F18"/>
    <w:rsid w:val="00090A18"/>
    <w:rsid w:val="00094990"/>
    <w:rsid w:val="000975EF"/>
    <w:rsid w:val="000A0108"/>
    <w:rsid w:val="000A0392"/>
    <w:rsid w:val="000A0743"/>
    <w:rsid w:val="000A1454"/>
    <w:rsid w:val="000A3EC6"/>
    <w:rsid w:val="000A3F30"/>
    <w:rsid w:val="000A6316"/>
    <w:rsid w:val="000B04B6"/>
    <w:rsid w:val="000B1639"/>
    <w:rsid w:val="000B1739"/>
    <w:rsid w:val="000B469E"/>
    <w:rsid w:val="000B4A4E"/>
    <w:rsid w:val="000B5AEE"/>
    <w:rsid w:val="000B5D66"/>
    <w:rsid w:val="000B6494"/>
    <w:rsid w:val="000C369C"/>
    <w:rsid w:val="000C3DA8"/>
    <w:rsid w:val="000C486D"/>
    <w:rsid w:val="000C58D7"/>
    <w:rsid w:val="000C7231"/>
    <w:rsid w:val="000D0C91"/>
    <w:rsid w:val="000D4D8D"/>
    <w:rsid w:val="000D6D09"/>
    <w:rsid w:val="000E23DC"/>
    <w:rsid w:val="000E37F1"/>
    <w:rsid w:val="000E48A0"/>
    <w:rsid w:val="000E58F4"/>
    <w:rsid w:val="000E6DB8"/>
    <w:rsid w:val="000E77E0"/>
    <w:rsid w:val="000F0A2E"/>
    <w:rsid w:val="000F11D0"/>
    <w:rsid w:val="000F24B3"/>
    <w:rsid w:val="000F274D"/>
    <w:rsid w:val="000F49F8"/>
    <w:rsid w:val="000F4D7B"/>
    <w:rsid w:val="000F631D"/>
    <w:rsid w:val="000F73D2"/>
    <w:rsid w:val="001000E4"/>
    <w:rsid w:val="001070B4"/>
    <w:rsid w:val="00107109"/>
    <w:rsid w:val="001114BB"/>
    <w:rsid w:val="0011193B"/>
    <w:rsid w:val="00112D9A"/>
    <w:rsid w:val="001158B1"/>
    <w:rsid w:val="00116C55"/>
    <w:rsid w:val="00120ED1"/>
    <w:rsid w:val="00121EFA"/>
    <w:rsid w:val="00122A12"/>
    <w:rsid w:val="0012342D"/>
    <w:rsid w:val="001240FB"/>
    <w:rsid w:val="00125F28"/>
    <w:rsid w:val="001265E8"/>
    <w:rsid w:val="001278D1"/>
    <w:rsid w:val="001303A9"/>
    <w:rsid w:val="00130DBF"/>
    <w:rsid w:val="00134819"/>
    <w:rsid w:val="00134F98"/>
    <w:rsid w:val="001404CE"/>
    <w:rsid w:val="00140B60"/>
    <w:rsid w:val="001422A0"/>
    <w:rsid w:val="00142C42"/>
    <w:rsid w:val="00143523"/>
    <w:rsid w:val="001462A0"/>
    <w:rsid w:val="00146B97"/>
    <w:rsid w:val="00146CE9"/>
    <w:rsid w:val="00150552"/>
    <w:rsid w:val="001525B0"/>
    <w:rsid w:val="00152731"/>
    <w:rsid w:val="00152CD8"/>
    <w:rsid w:val="00156777"/>
    <w:rsid w:val="00162DE1"/>
    <w:rsid w:val="00162F20"/>
    <w:rsid w:val="00162F48"/>
    <w:rsid w:val="0016424C"/>
    <w:rsid w:val="00164B90"/>
    <w:rsid w:val="00172B6B"/>
    <w:rsid w:val="0017606A"/>
    <w:rsid w:val="001804D5"/>
    <w:rsid w:val="00180970"/>
    <w:rsid w:val="0018149B"/>
    <w:rsid w:val="00184BB6"/>
    <w:rsid w:val="0018587F"/>
    <w:rsid w:val="00185F69"/>
    <w:rsid w:val="00186067"/>
    <w:rsid w:val="00192C34"/>
    <w:rsid w:val="00194818"/>
    <w:rsid w:val="001950A2"/>
    <w:rsid w:val="00196B72"/>
    <w:rsid w:val="001A05EC"/>
    <w:rsid w:val="001A164E"/>
    <w:rsid w:val="001A3655"/>
    <w:rsid w:val="001A393A"/>
    <w:rsid w:val="001A5C78"/>
    <w:rsid w:val="001A608F"/>
    <w:rsid w:val="001A6F96"/>
    <w:rsid w:val="001A7B4C"/>
    <w:rsid w:val="001B1334"/>
    <w:rsid w:val="001B266D"/>
    <w:rsid w:val="001B2A8B"/>
    <w:rsid w:val="001B3467"/>
    <w:rsid w:val="001B4678"/>
    <w:rsid w:val="001B53C5"/>
    <w:rsid w:val="001B5ED6"/>
    <w:rsid w:val="001B5FE2"/>
    <w:rsid w:val="001B7E08"/>
    <w:rsid w:val="001C070E"/>
    <w:rsid w:val="001C1BCF"/>
    <w:rsid w:val="001C3CAB"/>
    <w:rsid w:val="001C3F4E"/>
    <w:rsid w:val="001C6043"/>
    <w:rsid w:val="001C6268"/>
    <w:rsid w:val="001C643B"/>
    <w:rsid w:val="001C7E4F"/>
    <w:rsid w:val="001D183B"/>
    <w:rsid w:val="001D5599"/>
    <w:rsid w:val="001D6E99"/>
    <w:rsid w:val="001E2381"/>
    <w:rsid w:val="001E2A95"/>
    <w:rsid w:val="001E717D"/>
    <w:rsid w:val="001E7F0A"/>
    <w:rsid w:val="001F134E"/>
    <w:rsid w:val="001F58C3"/>
    <w:rsid w:val="001F6416"/>
    <w:rsid w:val="00202C96"/>
    <w:rsid w:val="002032A5"/>
    <w:rsid w:val="00203BBA"/>
    <w:rsid w:val="00205255"/>
    <w:rsid w:val="00206147"/>
    <w:rsid w:val="002067AD"/>
    <w:rsid w:val="00213AC4"/>
    <w:rsid w:val="00213CDD"/>
    <w:rsid w:val="002145F7"/>
    <w:rsid w:val="00214B2D"/>
    <w:rsid w:val="0021785F"/>
    <w:rsid w:val="00217958"/>
    <w:rsid w:val="002214BC"/>
    <w:rsid w:val="002222D8"/>
    <w:rsid w:val="00222EAE"/>
    <w:rsid w:val="00222FA3"/>
    <w:rsid w:val="00223101"/>
    <w:rsid w:val="00225A02"/>
    <w:rsid w:val="00225DD3"/>
    <w:rsid w:val="002270E4"/>
    <w:rsid w:val="002341CA"/>
    <w:rsid w:val="00236262"/>
    <w:rsid w:val="00237121"/>
    <w:rsid w:val="00237EDD"/>
    <w:rsid w:val="00241150"/>
    <w:rsid w:val="00241D21"/>
    <w:rsid w:val="00243822"/>
    <w:rsid w:val="00245402"/>
    <w:rsid w:val="00251E11"/>
    <w:rsid w:val="00253403"/>
    <w:rsid w:val="002544E9"/>
    <w:rsid w:val="00257740"/>
    <w:rsid w:val="00260943"/>
    <w:rsid w:val="002615CA"/>
    <w:rsid w:val="00261C02"/>
    <w:rsid w:val="002651A9"/>
    <w:rsid w:val="0026574A"/>
    <w:rsid w:val="00265DF3"/>
    <w:rsid w:val="00270432"/>
    <w:rsid w:val="002704FE"/>
    <w:rsid w:val="00271080"/>
    <w:rsid w:val="00272858"/>
    <w:rsid w:val="0027425C"/>
    <w:rsid w:val="002749FF"/>
    <w:rsid w:val="002752FA"/>
    <w:rsid w:val="0027598B"/>
    <w:rsid w:val="002779CC"/>
    <w:rsid w:val="00281B94"/>
    <w:rsid w:val="00283CC7"/>
    <w:rsid w:val="00285D61"/>
    <w:rsid w:val="00285DF8"/>
    <w:rsid w:val="00287EE7"/>
    <w:rsid w:val="0029164B"/>
    <w:rsid w:val="00294A9B"/>
    <w:rsid w:val="002954D4"/>
    <w:rsid w:val="002960B4"/>
    <w:rsid w:val="0029787A"/>
    <w:rsid w:val="002A3586"/>
    <w:rsid w:val="002A3FD0"/>
    <w:rsid w:val="002A6E38"/>
    <w:rsid w:val="002A6F07"/>
    <w:rsid w:val="002A7802"/>
    <w:rsid w:val="002B19D8"/>
    <w:rsid w:val="002B47BA"/>
    <w:rsid w:val="002B5F07"/>
    <w:rsid w:val="002B6AFA"/>
    <w:rsid w:val="002C00D2"/>
    <w:rsid w:val="002C2E62"/>
    <w:rsid w:val="002C3B97"/>
    <w:rsid w:val="002C4924"/>
    <w:rsid w:val="002C4D2E"/>
    <w:rsid w:val="002C69C5"/>
    <w:rsid w:val="002C7F97"/>
    <w:rsid w:val="002D0250"/>
    <w:rsid w:val="002D0348"/>
    <w:rsid w:val="002D2D6F"/>
    <w:rsid w:val="002D6EE5"/>
    <w:rsid w:val="002E06D9"/>
    <w:rsid w:val="002E0795"/>
    <w:rsid w:val="002E3362"/>
    <w:rsid w:val="002E37FC"/>
    <w:rsid w:val="002E5E4A"/>
    <w:rsid w:val="002E664E"/>
    <w:rsid w:val="002E79D4"/>
    <w:rsid w:val="002F0483"/>
    <w:rsid w:val="002F36D3"/>
    <w:rsid w:val="002F41FF"/>
    <w:rsid w:val="002F46D0"/>
    <w:rsid w:val="002F6D5A"/>
    <w:rsid w:val="003005A6"/>
    <w:rsid w:val="00301CFD"/>
    <w:rsid w:val="00302C5A"/>
    <w:rsid w:val="00303F90"/>
    <w:rsid w:val="00305AF4"/>
    <w:rsid w:val="00306F76"/>
    <w:rsid w:val="0030749E"/>
    <w:rsid w:val="00313670"/>
    <w:rsid w:val="003149AA"/>
    <w:rsid w:val="00315488"/>
    <w:rsid w:val="00320989"/>
    <w:rsid w:val="00323C40"/>
    <w:rsid w:val="00326BBD"/>
    <w:rsid w:val="00327809"/>
    <w:rsid w:val="00327BB6"/>
    <w:rsid w:val="00333B2F"/>
    <w:rsid w:val="00334007"/>
    <w:rsid w:val="00334D84"/>
    <w:rsid w:val="0033536D"/>
    <w:rsid w:val="003357AD"/>
    <w:rsid w:val="0033619A"/>
    <w:rsid w:val="0034047B"/>
    <w:rsid w:val="00341127"/>
    <w:rsid w:val="003416C4"/>
    <w:rsid w:val="00345998"/>
    <w:rsid w:val="003464BD"/>
    <w:rsid w:val="00346E72"/>
    <w:rsid w:val="0034783A"/>
    <w:rsid w:val="00351C41"/>
    <w:rsid w:val="00352C4F"/>
    <w:rsid w:val="0035310B"/>
    <w:rsid w:val="0035453B"/>
    <w:rsid w:val="00360328"/>
    <w:rsid w:val="003632B7"/>
    <w:rsid w:val="00364BC1"/>
    <w:rsid w:val="00364E3E"/>
    <w:rsid w:val="00366BDC"/>
    <w:rsid w:val="00367C6A"/>
    <w:rsid w:val="003723C0"/>
    <w:rsid w:val="00372542"/>
    <w:rsid w:val="00372EA4"/>
    <w:rsid w:val="00373BB3"/>
    <w:rsid w:val="003746CD"/>
    <w:rsid w:val="0037619A"/>
    <w:rsid w:val="00387203"/>
    <w:rsid w:val="0039239F"/>
    <w:rsid w:val="0039257A"/>
    <w:rsid w:val="00392EF9"/>
    <w:rsid w:val="003958FB"/>
    <w:rsid w:val="003A1955"/>
    <w:rsid w:val="003A44AE"/>
    <w:rsid w:val="003A55D4"/>
    <w:rsid w:val="003A5F88"/>
    <w:rsid w:val="003A7ACD"/>
    <w:rsid w:val="003B0052"/>
    <w:rsid w:val="003B1094"/>
    <w:rsid w:val="003B35A9"/>
    <w:rsid w:val="003B3605"/>
    <w:rsid w:val="003B472B"/>
    <w:rsid w:val="003B48CE"/>
    <w:rsid w:val="003B6258"/>
    <w:rsid w:val="003B6603"/>
    <w:rsid w:val="003B75D1"/>
    <w:rsid w:val="003B7BA7"/>
    <w:rsid w:val="003C08DB"/>
    <w:rsid w:val="003C3467"/>
    <w:rsid w:val="003C4F7C"/>
    <w:rsid w:val="003C532A"/>
    <w:rsid w:val="003C6837"/>
    <w:rsid w:val="003D0C97"/>
    <w:rsid w:val="003D0D04"/>
    <w:rsid w:val="003D25F6"/>
    <w:rsid w:val="003D3B45"/>
    <w:rsid w:val="003D3C17"/>
    <w:rsid w:val="003D3F28"/>
    <w:rsid w:val="003D69DA"/>
    <w:rsid w:val="003D6B5F"/>
    <w:rsid w:val="003D6EA5"/>
    <w:rsid w:val="003D7EE7"/>
    <w:rsid w:val="003E0CC0"/>
    <w:rsid w:val="003E4F86"/>
    <w:rsid w:val="003E525C"/>
    <w:rsid w:val="003F01E1"/>
    <w:rsid w:val="003F0AA9"/>
    <w:rsid w:val="003F1DDE"/>
    <w:rsid w:val="003F22F5"/>
    <w:rsid w:val="003F25B3"/>
    <w:rsid w:val="003F28E8"/>
    <w:rsid w:val="003F3040"/>
    <w:rsid w:val="003F3A00"/>
    <w:rsid w:val="003F4673"/>
    <w:rsid w:val="003F55C8"/>
    <w:rsid w:val="003F6103"/>
    <w:rsid w:val="00401DE8"/>
    <w:rsid w:val="0040279E"/>
    <w:rsid w:val="00403347"/>
    <w:rsid w:val="00405B49"/>
    <w:rsid w:val="004106F7"/>
    <w:rsid w:val="00410F4B"/>
    <w:rsid w:val="004147B7"/>
    <w:rsid w:val="00414F0C"/>
    <w:rsid w:val="004158B8"/>
    <w:rsid w:val="004163F4"/>
    <w:rsid w:val="00416BA0"/>
    <w:rsid w:val="004209B0"/>
    <w:rsid w:val="00421930"/>
    <w:rsid w:val="00421E48"/>
    <w:rsid w:val="0042340D"/>
    <w:rsid w:val="00424474"/>
    <w:rsid w:val="004246D1"/>
    <w:rsid w:val="00425FA4"/>
    <w:rsid w:val="004272E8"/>
    <w:rsid w:val="00430000"/>
    <w:rsid w:val="00430AAD"/>
    <w:rsid w:val="00431AC1"/>
    <w:rsid w:val="00432C78"/>
    <w:rsid w:val="00434677"/>
    <w:rsid w:val="00437756"/>
    <w:rsid w:val="004422BC"/>
    <w:rsid w:val="00442C26"/>
    <w:rsid w:val="0044389B"/>
    <w:rsid w:val="00443D81"/>
    <w:rsid w:val="00445BA9"/>
    <w:rsid w:val="00447E5F"/>
    <w:rsid w:val="00450681"/>
    <w:rsid w:val="00452554"/>
    <w:rsid w:val="00453314"/>
    <w:rsid w:val="00454104"/>
    <w:rsid w:val="004553EA"/>
    <w:rsid w:val="004570B0"/>
    <w:rsid w:val="004577BD"/>
    <w:rsid w:val="00457FD3"/>
    <w:rsid w:val="00461555"/>
    <w:rsid w:val="004623BB"/>
    <w:rsid w:val="004638D3"/>
    <w:rsid w:val="004649E8"/>
    <w:rsid w:val="00464BB6"/>
    <w:rsid w:val="004668B6"/>
    <w:rsid w:val="004713FE"/>
    <w:rsid w:val="00471CE7"/>
    <w:rsid w:val="00471D98"/>
    <w:rsid w:val="00474390"/>
    <w:rsid w:val="004813BA"/>
    <w:rsid w:val="00482652"/>
    <w:rsid w:val="00482929"/>
    <w:rsid w:val="00482D8F"/>
    <w:rsid w:val="0048490E"/>
    <w:rsid w:val="00485194"/>
    <w:rsid w:val="00485A0C"/>
    <w:rsid w:val="00485DF1"/>
    <w:rsid w:val="00487AF8"/>
    <w:rsid w:val="00490399"/>
    <w:rsid w:val="0049047B"/>
    <w:rsid w:val="00491A90"/>
    <w:rsid w:val="00491DA0"/>
    <w:rsid w:val="00493545"/>
    <w:rsid w:val="00493604"/>
    <w:rsid w:val="00493B49"/>
    <w:rsid w:val="004A0D06"/>
    <w:rsid w:val="004A1A4E"/>
    <w:rsid w:val="004A2937"/>
    <w:rsid w:val="004B0197"/>
    <w:rsid w:val="004B2C37"/>
    <w:rsid w:val="004B39DF"/>
    <w:rsid w:val="004B5088"/>
    <w:rsid w:val="004B52C2"/>
    <w:rsid w:val="004B5ED3"/>
    <w:rsid w:val="004B72E2"/>
    <w:rsid w:val="004C08ED"/>
    <w:rsid w:val="004C18FC"/>
    <w:rsid w:val="004C22C6"/>
    <w:rsid w:val="004C3269"/>
    <w:rsid w:val="004C3EC6"/>
    <w:rsid w:val="004C414C"/>
    <w:rsid w:val="004D0ED9"/>
    <w:rsid w:val="004D2D47"/>
    <w:rsid w:val="004D3023"/>
    <w:rsid w:val="004D47A2"/>
    <w:rsid w:val="004D508A"/>
    <w:rsid w:val="004D75B7"/>
    <w:rsid w:val="004D7E47"/>
    <w:rsid w:val="004E0880"/>
    <w:rsid w:val="004E0974"/>
    <w:rsid w:val="004E1FD7"/>
    <w:rsid w:val="004E344B"/>
    <w:rsid w:val="004E3753"/>
    <w:rsid w:val="004E6BDD"/>
    <w:rsid w:val="004F080D"/>
    <w:rsid w:val="004F0CDF"/>
    <w:rsid w:val="004F14B1"/>
    <w:rsid w:val="004F2C8D"/>
    <w:rsid w:val="004F5685"/>
    <w:rsid w:val="004F5C48"/>
    <w:rsid w:val="004F6962"/>
    <w:rsid w:val="004F7D27"/>
    <w:rsid w:val="005025F5"/>
    <w:rsid w:val="005034DE"/>
    <w:rsid w:val="00503A4E"/>
    <w:rsid w:val="00503DC7"/>
    <w:rsid w:val="00504F1D"/>
    <w:rsid w:val="005077E5"/>
    <w:rsid w:val="00512305"/>
    <w:rsid w:val="00512668"/>
    <w:rsid w:val="00514B66"/>
    <w:rsid w:val="0051683F"/>
    <w:rsid w:val="00520C3E"/>
    <w:rsid w:val="00521B6E"/>
    <w:rsid w:val="005261FB"/>
    <w:rsid w:val="00527155"/>
    <w:rsid w:val="005277EC"/>
    <w:rsid w:val="00530844"/>
    <w:rsid w:val="00531670"/>
    <w:rsid w:val="0053363D"/>
    <w:rsid w:val="00534236"/>
    <w:rsid w:val="005370F3"/>
    <w:rsid w:val="00537BF9"/>
    <w:rsid w:val="00540903"/>
    <w:rsid w:val="00541CD5"/>
    <w:rsid w:val="0054238E"/>
    <w:rsid w:val="00542B72"/>
    <w:rsid w:val="00542EBE"/>
    <w:rsid w:val="00543025"/>
    <w:rsid w:val="00543D53"/>
    <w:rsid w:val="0054426F"/>
    <w:rsid w:val="00546A8F"/>
    <w:rsid w:val="00546FA8"/>
    <w:rsid w:val="00551FFF"/>
    <w:rsid w:val="00553386"/>
    <w:rsid w:val="00555F0B"/>
    <w:rsid w:val="00556290"/>
    <w:rsid w:val="00560E48"/>
    <w:rsid w:val="0056111B"/>
    <w:rsid w:val="0056290B"/>
    <w:rsid w:val="0056455F"/>
    <w:rsid w:val="00565111"/>
    <w:rsid w:val="005677CF"/>
    <w:rsid w:val="00567BA2"/>
    <w:rsid w:val="0057133C"/>
    <w:rsid w:val="0057262D"/>
    <w:rsid w:val="00573646"/>
    <w:rsid w:val="00576AE0"/>
    <w:rsid w:val="005777BB"/>
    <w:rsid w:val="0057795C"/>
    <w:rsid w:val="00583A00"/>
    <w:rsid w:val="0058638D"/>
    <w:rsid w:val="005914CA"/>
    <w:rsid w:val="00591ED2"/>
    <w:rsid w:val="00591F2B"/>
    <w:rsid w:val="005956F2"/>
    <w:rsid w:val="00595AF5"/>
    <w:rsid w:val="005A0DD2"/>
    <w:rsid w:val="005A1160"/>
    <w:rsid w:val="005A396A"/>
    <w:rsid w:val="005A4830"/>
    <w:rsid w:val="005B0242"/>
    <w:rsid w:val="005B288C"/>
    <w:rsid w:val="005B40F6"/>
    <w:rsid w:val="005B4CD9"/>
    <w:rsid w:val="005B51F9"/>
    <w:rsid w:val="005C1644"/>
    <w:rsid w:val="005C1789"/>
    <w:rsid w:val="005C1AD0"/>
    <w:rsid w:val="005C38F5"/>
    <w:rsid w:val="005C623C"/>
    <w:rsid w:val="005D4163"/>
    <w:rsid w:val="005D46F3"/>
    <w:rsid w:val="005D48DD"/>
    <w:rsid w:val="005D4E53"/>
    <w:rsid w:val="005D6F65"/>
    <w:rsid w:val="005E5798"/>
    <w:rsid w:val="005F2655"/>
    <w:rsid w:val="005F32B6"/>
    <w:rsid w:val="005F33E2"/>
    <w:rsid w:val="006008AA"/>
    <w:rsid w:val="00601547"/>
    <w:rsid w:val="00601CCF"/>
    <w:rsid w:val="00601E29"/>
    <w:rsid w:val="006022B7"/>
    <w:rsid w:val="0060399E"/>
    <w:rsid w:val="00605B8F"/>
    <w:rsid w:val="006062B5"/>
    <w:rsid w:val="00606BDC"/>
    <w:rsid w:val="00607622"/>
    <w:rsid w:val="006105B4"/>
    <w:rsid w:val="006118DD"/>
    <w:rsid w:val="00613610"/>
    <w:rsid w:val="00615420"/>
    <w:rsid w:val="00615429"/>
    <w:rsid w:val="0061544D"/>
    <w:rsid w:val="00616737"/>
    <w:rsid w:val="0062072D"/>
    <w:rsid w:val="006219A4"/>
    <w:rsid w:val="00621AFC"/>
    <w:rsid w:val="00621D6A"/>
    <w:rsid w:val="00626FAC"/>
    <w:rsid w:val="0062714E"/>
    <w:rsid w:val="0063131B"/>
    <w:rsid w:val="006313C4"/>
    <w:rsid w:val="00633288"/>
    <w:rsid w:val="006359FF"/>
    <w:rsid w:val="0063658E"/>
    <w:rsid w:val="00637E95"/>
    <w:rsid w:val="00637FE5"/>
    <w:rsid w:val="006405E1"/>
    <w:rsid w:val="00640A47"/>
    <w:rsid w:val="0064191A"/>
    <w:rsid w:val="00644733"/>
    <w:rsid w:val="00644A37"/>
    <w:rsid w:val="00647658"/>
    <w:rsid w:val="00651B10"/>
    <w:rsid w:val="0065237F"/>
    <w:rsid w:val="0065305E"/>
    <w:rsid w:val="0065378C"/>
    <w:rsid w:val="00653BF2"/>
    <w:rsid w:val="00654F9F"/>
    <w:rsid w:val="00656B70"/>
    <w:rsid w:val="00656E44"/>
    <w:rsid w:val="00657562"/>
    <w:rsid w:val="006600C0"/>
    <w:rsid w:val="00660F78"/>
    <w:rsid w:val="00663944"/>
    <w:rsid w:val="00663AA9"/>
    <w:rsid w:val="006642CD"/>
    <w:rsid w:val="00667F8E"/>
    <w:rsid w:val="0067024E"/>
    <w:rsid w:val="0067342E"/>
    <w:rsid w:val="00674B0A"/>
    <w:rsid w:val="00682D7A"/>
    <w:rsid w:val="00683CFB"/>
    <w:rsid w:val="00685DE5"/>
    <w:rsid w:val="00685F87"/>
    <w:rsid w:val="006866FD"/>
    <w:rsid w:val="0068715F"/>
    <w:rsid w:val="00687165"/>
    <w:rsid w:val="00690C94"/>
    <w:rsid w:val="00690DE7"/>
    <w:rsid w:val="006933C3"/>
    <w:rsid w:val="00696284"/>
    <w:rsid w:val="006A25E9"/>
    <w:rsid w:val="006A2EF6"/>
    <w:rsid w:val="006A37E2"/>
    <w:rsid w:val="006A5752"/>
    <w:rsid w:val="006A5CBE"/>
    <w:rsid w:val="006A5F72"/>
    <w:rsid w:val="006A6204"/>
    <w:rsid w:val="006A6C52"/>
    <w:rsid w:val="006B0294"/>
    <w:rsid w:val="006B0DBC"/>
    <w:rsid w:val="006B3E57"/>
    <w:rsid w:val="006B4347"/>
    <w:rsid w:val="006C1CEA"/>
    <w:rsid w:val="006C1FBC"/>
    <w:rsid w:val="006C2368"/>
    <w:rsid w:val="006C2711"/>
    <w:rsid w:val="006C3FA3"/>
    <w:rsid w:val="006C5415"/>
    <w:rsid w:val="006C74FA"/>
    <w:rsid w:val="006D399F"/>
    <w:rsid w:val="006D50F3"/>
    <w:rsid w:val="006D5EEC"/>
    <w:rsid w:val="006D66B2"/>
    <w:rsid w:val="006D6CB2"/>
    <w:rsid w:val="006D6E65"/>
    <w:rsid w:val="006E0088"/>
    <w:rsid w:val="006E4C0F"/>
    <w:rsid w:val="006E4F23"/>
    <w:rsid w:val="006F11F1"/>
    <w:rsid w:val="006F1397"/>
    <w:rsid w:val="006F17B4"/>
    <w:rsid w:val="006F4953"/>
    <w:rsid w:val="006F53E5"/>
    <w:rsid w:val="006F6332"/>
    <w:rsid w:val="006F69C1"/>
    <w:rsid w:val="00702176"/>
    <w:rsid w:val="00702B3A"/>
    <w:rsid w:val="00706216"/>
    <w:rsid w:val="00707E9A"/>
    <w:rsid w:val="007104AB"/>
    <w:rsid w:val="00710A7D"/>
    <w:rsid w:val="00715DF5"/>
    <w:rsid w:val="007200EF"/>
    <w:rsid w:val="00720AA4"/>
    <w:rsid w:val="00722157"/>
    <w:rsid w:val="00722732"/>
    <w:rsid w:val="00722B1D"/>
    <w:rsid w:val="00723B18"/>
    <w:rsid w:val="0072448D"/>
    <w:rsid w:val="00725360"/>
    <w:rsid w:val="007262CF"/>
    <w:rsid w:val="00730479"/>
    <w:rsid w:val="0073095F"/>
    <w:rsid w:val="00731E3C"/>
    <w:rsid w:val="00734674"/>
    <w:rsid w:val="00734852"/>
    <w:rsid w:val="00735026"/>
    <w:rsid w:val="00735713"/>
    <w:rsid w:val="007375EA"/>
    <w:rsid w:val="0074051D"/>
    <w:rsid w:val="00740A6D"/>
    <w:rsid w:val="007412FF"/>
    <w:rsid w:val="00744371"/>
    <w:rsid w:val="007445D5"/>
    <w:rsid w:val="00745364"/>
    <w:rsid w:val="007472B0"/>
    <w:rsid w:val="00751EE7"/>
    <w:rsid w:val="00752C54"/>
    <w:rsid w:val="00753195"/>
    <w:rsid w:val="007541CA"/>
    <w:rsid w:val="0075564E"/>
    <w:rsid w:val="00756806"/>
    <w:rsid w:val="00756994"/>
    <w:rsid w:val="00756C63"/>
    <w:rsid w:val="007574F3"/>
    <w:rsid w:val="00761430"/>
    <w:rsid w:val="00761B53"/>
    <w:rsid w:val="00766209"/>
    <w:rsid w:val="00775B85"/>
    <w:rsid w:val="00776B9C"/>
    <w:rsid w:val="0077721A"/>
    <w:rsid w:val="00777BEB"/>
    <w:rsid w:val="007806BE"/>
    <w:rsid w:val="007810F7"/>
    <w:rsid w:val="0078445D"/>
    <w:rsid w:val="00790704"/>
    <w:rsid w:val="00790BCD"/>
    <w:rsid w:val="00792C0A"/>
    <w:rsid w:val="00792D44"/>
    <w:rsid w:val="0079704E"/>
    <w:rsid w:val="007A16BA"/>
    <w:rsid w:val="007A3CB7"/>
    <w:rsid w:val="007A3EC4"/>
    <w:rsid w:val="007A503F"/>
    <w:rsid w:val="007A60A6"/>
    <w:rsid w:val="007A6C98"/>
    <w:rsid w:val="007B05F2"/>
    <w:rsid w:val="007B09C2"/>
    <w:rsid w:val="007B09D8"/>
    <w:rsid w:val="007B1183"/>
    <w:rsid w:val="007B173D"/>
    <w:rsid w:val="007B247F"/>
    <w:rsid w:val="007B670D"/>
    <w:rsid w:val="007C0C66"/>
    <w:rsid w:val="007C3C2E"/>
    <w:rsid w:val="007C49B8"/>
    <w:rsid w:val="007C670B"/>
    <w:rsid w:val="007C7475"/>
    <w:rsid w:val="007D00AC"/>
    <w:rsid w:val="007D0A6B"/>
    <w:rsid w:val="007D10CA"/>
    <w:rsid w:val="007D1187"/>
    <w:rsid w:val="007D1BE1"/>
    <w:rsid w:val="007D21C1"/>
    <w:rsid w:val="007D4D65"/>
    <w:rsid w:val="007D5490"/>
    <w:rsid w:val="007D67A4"/>
    <w:rsid w:val="007D7835"/>
    <w:rsid w:val="007D7DD6"/>
    <w:rsid w:val="007E2D08"/>
    <w:rsid w:val="007E3DBF"/>
    <w:rsid w:val="007E422D"/>
    <w:rsid w:val="007E478B"/>
    <w:rsid w:val="007E567A"/>
    <w:rsid w:val="007E57B0"/>
    <w:rsid w:val="007E591B"/>
    <w:rsid w:val="007E6EF4"/>
    <w:rsid w:val="007E6F32"/>
    <w:rsid w:val="007F1FF5"/>
    <w:rsid w:val="007F3F50"/>
    <w:rsid w:val="007F430D"/>
    <w:rsid w:val="007F4B0E"/>
    <w:rsid w:val="007F6838"/>
    <w:rsid w:val="007F7171"/>
    <w:rsid w:val="007F7EB8"/>
    <w:rsid w:val="00800DDF"/>
    <w:rsid w:val="0080347D"/>
    <w:rsid w:val="00803E4E"/>
    <w:rsid w:val="008047D1"/>
    <w:rsid w:val="0080538F"/>
    <w:rsid w:val="0080558B"/>
    <w:rsid w:val="008059F9"/>
    <w:rsid w:val="00806583"/>
    <w:rsid w:val="0080665C"/>
    <w:rsid w:val="0080773A"/>
    <w:rsid w:val="0081025B"/>
    <w:rsid w:val="00810667"/>
    <w:rsid w:val="008110D0"/>
    <w:rsid w:val="0081158C"/>
    <w:rsid w:val="00814996"/>
    <w:rsid w:val="00815C83"/>
    <w:rsid w:val="00817164"/>
    <w:rsid w:val="008204BD"/>
    <w:rsid w:val="008226AC"/>
    <w:rsid w:val="0082311D"/>
    <w:rsid w:val="00823A0C"/>
    <w:rsid w:val="00824D63"/>
    <w:rsid w:val="00826D18"/>
    <w:rsid w:val="00826E85"/>
    <w:rsid w:val="008314CC"/>
    <w:rsid w:val="00832EE2"/>
    <w:rsid w:val="0083337B"/>
    <w:rsid w:val="008348EC"/>
    <w:rsid w:val="008366D3"/>
    <w:rsid w:val="00836AF0"/>
    <w:rsid w:val="0083725D"/>
    <w:rsid w:val="008372AD"/>
    <w:rsid w:val="00840971"/>
    <w:rsid w:val="008410BD"/>
    <w:rsid w:val="00841ABA"/>
    <w:rsid w:val="00844333"/>
    <w:rsid w:val="00844AC1"/>
    <w:rsid w:val="00845F59"/>
    <w:rsid w:val="008464A5"/>
    <w:rsid w:val="00847CDC"/>
    <w:rsid w:val="00853166"/>
    <w:rsid w:val="00853632"/>
    <w:rsid w:val="00860778"/>
    <w:rsid w:val="0086166B"/>
    <w:rsid w:val="008624A2"/>
    <w:rsid w:val="00862F6B"/>
    <w:rsid w:val="00866C32"/>
    <w:rsid w:val="00870677"/>
    <w:rsid w:val="00870E3D"/>
    <w:rsid w:val="00874659"/>
    <w:rsid w:val="0088314F"/>
    <w:rsid w:val="00884DB3"/>
    <w:rsid w:val="00886FD2"/>
    <w:rsid w:val="00890273"/>
    <w:rsid w:val="008914CA"/>
    <w:rsid w:val="0089181F"/>
    <w:rsid w:val="00892CA4"/>
    <w:rsid w:val="0089306F"/>
    <w:rsid w:val="00893E1B"/>
    <w:rsid w:val="00894918"/>
    <w:rsid w:val="00896064"/>
    <w:rsid w:val="008961BE"/>
    <w:rsid w:val="0089621F"/>
    <w:rsid w:val="008A0BF9"/>
    <w:rsid w:val="008A4359"/>
    <w:rsid w:val="008A4612"/>
    <w:rsid w:val="008A5754"/>
    <w:rsid w:val="008A6BE7"/>
    <w:rsid w:val="008B0AF2"/>
    <w:rsid w:val="008B1252"/>
    <w:rsid w:val="008B205B"/>
    <w:rsid w:val="008B3570"/>
    <w:rsid w:val="008B4EA7"/>
    <w:rsid w:val="008B765F"/>
    <w:rsid w:val="008C0853"/>
    <w:rsid w:val="008C2421"/>
    <w:rsid w:val="008C24C8"/>
    <w:rsid w:val="008C3EAB"/>
    <w:rsid w:val="008C49C4"/>
    <w:rsid w:val="008C4A92"/>
    <w:rsid w:val="008C6EC2"/>
    <w:rsid w:val="008C76D0"/>
    <w:rsid w:val="008C77C8"/>
    <w:rsid w:val="008D0137"/>
    <w:rsid w:val="008D01D0"/>
    <w:rsid w:val="008D0AEC"/>
    <w:rsid w:val="008D1EBE"/>
    <w:rsid w:val="008D266B"/>
    <w:rsid w:val="008D34D8"/>
    <w:rsid w:val="008E0C4B"/>
    <w:rsid w:val="008E10DB"/>
    <w:rsid w:val="008E1604"/>
    <w:rsid w:val="008E1FFD"/>
    <w:rsid w:val="008E628F"/>
    <w:rsid w:val="008E6ADD"/>
    <w:rsid w:val="008E6FE1"/>
    <w:rsid w:val="008F1B25"/>
    <w:rsid w:val="008F7793"/>
    <w:rsid w:val="009010FC"/>
    <w:rsid w:val="00901E42"/>
    <w:rsid w:val="00904AD6"/>
    <w:rsid w:val="009058F7"/>
    <w:rsid w:val="0090713F"/>
    <w:rsid w:val="009102DB"/>
    <w:rsid w:val="009108B9"/>
    <w:rsid w:val="009109CA"/>
    <w:rsid w:val="0091401A"/>
    <w:rsid w:val="00915B6F"/>
    <w:rsid w:val="00915DBC"/>
    <w:rsid w:val="00917555"/>
    <w:rsid w:val="00920020"/>
    <w:rsid w:val="00921D14"/>
    <w:rsid w:val="009253AC"/>
    <w:rsid w:val="00926857"/>
    <w:rsid w:val="00932FAF"/>
    <w:rsid w:val="00934B59"/>
    <w:rsid w:val="00937072"/>
    <w:rsid w:val="00941206"/>
    <w:rsid w:val="009441AD"/>
    <w:rsid w:val="009452E8"/>
    <w:rsid w:val="00946679"/>
    <w:rsid w:val="009478D7"/>
    <w:rsid w:val="009543B4"/>
    <w:rsid w:val="0095512C"/>
    <w:rsid w:val="00962B7C"/>
    <w:rsid w:val="00962CD9"/>
    <w:rsid w:val="00962F2C"/>
    <w:rsid w:val="00971678"/>
    <w:rsid w:val="00972CFB"/>
    <w:rsid w:val="00974B80"/>
    <w:rsid w:val="00974CA2"/>
    <w:rsid w:val="009759CE"/>
    <w:rsid w:val="00975B1E"/>
    <w:rsid w:val="0097692D"/>
    <w:rsid w:val="00976E75"/>
    <w:rsid w:val="00976F13"/>
    <w:rsid w:val="00982647"/>
    <w:rsid w:val="00983BD2"/>
    <w:rsid w:val="009861B1"/>
    <w:rsid w:val="009873DA"/>
    <w:rsid w:val="0099192F"/>
    <w:rsid w:val="009958CA"/>
    <w:rsid w:val="0099791E"/>
    <w:rsid w:val="009A02A6"/>
    <w:rsid w:val="009A02B5"/>
    <w:rsid w:val="009A2698"/>
    <w:rsid w:val="009A2A59"/>
    <w:rsid w:val="009A4932"/>
    <w:rsid w:val="009B0FCB"/>
    <w:rsid w:val="009B123C"/>
    <w:rsid w:val="009B127F"/>
    <w:rsid w:val="009B1BD1"/>
    <w:rsid w:val="009B26D5"/>
    <w:rsid w:val="009B26FD"/>
    <w:rsid w:val="009B3C21"/>
    <w:rsid w:val="009C45DF"/>
    <w:rsid w:val="009C46B7"/>
    <w:rsid w:val="009C4B98"/>
    <w:rsid w:val="009C5033"/>
    <w:rsid w:val="009C5E5A"/>
    <w:rsid w:val="009D2C3C"/>
    <w:rsid w:val="009D4968"/>
    <w:rsid w:val="009E3C17"/>
    <w:rsid w:val="009E5D4C"/>
    <w:rsid w:val="009F0235"/>
    <w:rsid w:val="009F05AB"/>
    <w:rsid w:val="009F15FB"/>
    <w:rsid w:val="009F1C87"/>
    <w:rsid w:val="009F2A82"/>
    <w:rsid w:val="009F2ADD"/>
    <w:rsid w:val="009F2F96"/>
    <w:rsid w:val="009F6F12"/>
    <w:rsid w:val="009F7DCF"/>
    <w:rsid w:val="00A00545"/>
    <w:rsid w:val="00A00B9B"/>
    <w:rsid w:val="00A01ECD"/>
    <w:rsid w:val="00A039A9"/>
    <w:rsid w:val="00A03D4A"/>
    <w:rsid w:val="00A04AA5"/>
    <w:rsid w:val="00A10197"/>
    <w:rsid w:val="00A11E02"/>
    <w:rsid w:val="00A14307"/>
    <w:rsid w:val="00A15A6F"/>
    <w:rsid w:val="00A15C6D"/>
    <w:rsid w:val="00A1606F"/>
    <w:rsid w:val="00A162FA"/>
    <w:rsid w:val="00A22680"/>
    <w:rsid w:val="00A22847"/>
    <w:rsid w:val="00A236ED"/>
    <w:rsid w:val="00A2413C"/>
    <w:rsid w:val="00A25596"/>
    <w:rsid w:val="00A26C5C"/>
    <w:rsid w:val="00A30496"/>
    <w:rsid w:val="00A33477"/>
    <w:rsid w:val="00A34631"/>
    <w:rsid w:val="00A40C59"/>
    <w:rsid w:val="00A415E4"/>
    <w:rsid w:val="00A44F62"/>
    <w:rsid w:val="00A45645"/>
    <w:rsid w:val="00A456EC"/>
    <w:rsid w:val="00A461F7"/>
    <w:rsid w:val="00A46798"/>
    <w:rsid w:val="00A5010A"/>
    <w:rsid w:val="00A52BE7"/>
    <w:rsid w:val="00A5566B"/>
    <w:rsid w:val="00A55E77"/>
    <w:rsid w:val="00A56F8B"/>
    <w:rsid w:val="00A57A8F"/>
    <w:rsid w:val="00A60B93"/>
    <w:rsid w:val="00A61332"/>
    <w:rsid w:val="00A636B2"/>
    <w:rsid w:val="00A644E6"/>
    <w:rsid w:val="00A64E6D"/>
    <w:rsid w:val="00A6749A"/>
    <w:rsid w:val="00A707EB"/>
    <w:rsid w:val="00A743F2"/>
    <w:rsid w:val="00A754D1"/>
    <w:rsid w:val="00A75652"/>
    <w:rsid w:val="00A829BD"/>
    <w:rsid w:val="00A86B8E"/>
    <w:rsid w:val="00A87376"/>
    <w:rsid w:val="00A9165C"/>
    <w:rsid w:val="00A92AC2"/>
    <w:rsid w:val="00A93664"/>
    <w:rsid w:val="00A93A55"/>
    <w:rsid w:val="00A93C10"/>
    <w:rsid w:val="00AA0693"/>
    <w:rsid w:val="00AA0A7A"/>
    <w:rsid w:val="00AA0B42"/>
    <w:rsid w:val="00AA1093"/>
    <w:rsid w:val="00AA217B"/>
    <w:rsid w:val="00AA2648"/>
    <w:rsid w:val="00AA316B"/>
    <w:rsid w:val="00AA5923"/>
    <w:rsid w:val="00AB12AD"/>
    <w:rsid w:val="00AB2567"/>
    <w:rsid w:val="00AB3057"/>
    <w:rsid w:val="00AB3F02"/>
    <w:rsid w:val="00AB51C6"/>
    <w:rsid w:val="00AB7466"/>
    <w:rsid w:val="00AC0EF1"/>
    <w:rsid w:val="00AC5101"/>
    <w:rsid w:val="00AC5D8C"/>
    <w:rsid w:val="00AC7555"/>
    <w:rsid w:val="00AD0225"/>
    <w:rsid w:val="00AD0D7D"/>
    <w:rsid w:val="00AD1A2C"/>
    <w:rsid w:val="00AD386C"/>
    <w:rsid w:val="00AD6548"/>
    <w:rsid w:val="00AE1F45"/>
    <w:rsid w:val="00AE2370"/>
    <w:rsid w:val="00AE307C"/>
    <w:rsid w:val="00AE340F"/>
    <w:rsid w:val="00AE4805"/>
    <w:rsid w:val="00AE54D6"/>
    <w:rsid w:val="00AE640F"/>
    <w:rsid w:val="00AF21C0"/>
    <w:rsid w:val="00AF3B60"/>
    <w:rsid w:val="00AF6583"/>
    <w:rsid w:val="00AF6C12"/>
    <w:rsid w:val="00AF6CC8"/>
    <w:rsid w:val="00AF76F2"/>
    <w:rsid w:val="00B01414"/>
    <w:rsid w:val="00B042BC"/>
    <w:rsid w:val="00B0511F"/>
    <w:rsid w:val="00B057DA"/>
    <w:rsid w:val="00B11964"/>
    <w:rsid w:val="00B11C2C"/>
    <w:rsid w:val="00B13A4A"/>
    <w:rsid w:val="00B13B39"/>
    <w:rsid w:val="00B14130"/>
    <w:rsid w:val="00B1421A"/>
    <w:rsid w:val="00B15BFF"/>
    <w:rsid w:val="00B16D64"/>
    <w:rsid w:val="00B16F15"/>
    <w:rsid w:val="00B22EE9"/>
    <w:rsid w:val="00B237EE"/>
    <w:rsid w:val="00B251EE"/>
    <w:rsid w:val="00B25CF1"/>
    <w:rsid w:val="00B25F52"/>
    <w:rsid w:val="00B30803"/>
    <w:rsid w:val="00B33296"/>
    <w:rsid w:val="00B33BF0"/>
    <w:rsid w:val="00B34A33"/>
    <w:rsid w:val="00B34E4E"/>
    <w:rsid w:val="00B35512"/>
    <w:rsid w:val="00B358CE"/>
    <w:rsid w:val="00B43FC4"/>
    <w:rsid w:val="00B4481F"/>
    <w:rsid w:val="00B448C4"/>
    <w:rsid w:val="00B51A2B"/>
    <w:rsid w:val="00B51A9A"/>
    <w:rsid w:val="00B51E5D"/>
    <w:rsid w:val="00B52155"/>
    <w:rsid w:val="00B5239E"/>
    <w:rsid w:val="00B532F2"/>
    <w:rsid w:val="00B54046"/>
    <w:rsid w:val="00B544F3"/>
    <w:rsid w:val="00B54F80"/>
    <w:rsid w:val="00B564F1"/>
    <w:rsid w:val="00B57B80"/>
    <w:rsid w:val="00B57F58"/>
    <w:rsid w:val="00B60B00"/>
    <w:rsid w:val="00B623D0"/>
    <w:rsid w:val="00B62432"/>
    <w:rsid w:val="00B640C1"/>
    <w:rsid w:val="00B67073"/>
    <w:rsid w:val="00B67F76"/>
    <w:rsid w:val="00B70184"/>
    <w:rsid w:val="00B70CB2"/>
    <w:rsid w:val="00B82EF5"/>
    <w:rsid w:val="00B84978"/>
    <w:rsid w:val="00B8618C"/>
    <w:rsid w:val="00B86D89"/>
    <w:rsid w:val="00B90DF7"/>
    <w:rsid w:val="00B9184B"/>
    <w:rsid w:val="00B92052"/>
    <w:rsid w:val="00B93D0B"/>
    <w:rsid w:val="00B94DC4"/>
    <w:rsid w:val="00B94E46"/>
    <w:rsid w:val="00B96221"/>
    <w:rsid w:val="00B96533"/>
    <w:rsid w:val="00BA2AF7"/>
    <w:rsid w:val="00BA2DB0"/>
    <w:rsid w:val="00BA46EC"/>
    <w:rsid w:val="00BA716D"/>
    <w:rsid w:val="00BB081F"/>
    <w:rsid w:val="00BB0B27"/>
    <w:rsid w:val="00BB2DEA"/>
    <w:rsid w:val="00BB2F59"/>
    <w:rsid w:val="00BB331A"/>
    <w:rsid w:val="00BB34F5"/>
    <w:rsid w:val="00BB3CE6"/>
    <w:rsid w:val="00BB45AE"/>
    <w:rsid w:val="00BB7086"/>
    <w:rsid w:val="00BC1D19"/>
    <w:rsid w:val="00BC627D"/>
    <w:rsid w:val="00BD08AD"/>
    <w:rsid w:val="00BD0947"/>
    <w:rsid w:val="00BD0EC5"/>
    <w:rsid w:val="00BD0EFF"/>
    <w:rsid w:val="00BD10E0"/>
    <w:rsid w:val="00BD4D5F"/>
    <w:rsid w:val="00BD550D"/>
    <w:rsid w:val="00BD5999"/>
    <w:rsid w:val="00BD5BDA"/>
    <w:rsid w:val="00BE14A1"/>
    <w:rsid w:val="00BE2632"/>
    <w:rsid w:val="00BE2A81"/>
    <w:rsid w:val="00BE3355"/>
    <w:rsid w:val="00BE3414"/>
    <w:rsid w:val="00BE6DA3"/>
    <w:rsid w:val="00BF0E6F"/>
    <w:rsid w:val="00BF26CE"/>
    <w:rsid w:val="00BF27C3"/>
    <w:rsid w:val="00BF3547"/>
    <w:rsid w:val="00BF7316"/>
    <w:rsid w:val="00C00142"/>
    <w:rsid w:val="00C008EA"/>
    <w:rsid w:val="00C02DF1"/>
    <w:rsid w:val="00C030E8"/>
    <w:rsid w:val="00C05D19"/>
    <w:rsid w:val="00C06B68"/>
    <w:rsid w:val="00C1025A"/>
    <w:rsid w:val="00C11229"/>
    <w:rsid w:val="00C12549"/>
    <w:rsid w:val="00C12DB4"/>
    <w:rsid w:val="00C13229"/>
    <w:rsid w:val="00C133AA"/>
    <w:rsid w:val="00C24BF3"/>
    <w:rsid w:val="00C25F2C"/>
    <w:rsid w:val="00C2672B"/>
    <w:rsid w:val="00C274BF"/>
    <w:rsid w:val="00C2780D"/>
    <w:rsid w:val="00C308C1"/>
    <w:rsid w:val="00C323F4"/>
    <w:rsid w:val="00C34695"/>
    <w:rsid w:val="00C34DEC"/>
    <w:rsid w:val="00C373E4"/>
    <w:rsid w:val="00C374F8"/>
    <w:rsid w:val="00C40457"/>
    <w:rsid w:val="00C40763"/>
    <w:rsid w:val="00C40A0D"/>
    <w:rsid w:val="00C418EE"/>
    <w:rsid w:val="00C42F36"/>
    <w:rsid w:val="00C4309C"/>
    <w:rsid w:val="00C43255"/>
    <w:rsid w:val="00C4341D"/>
    <w:rsid w:val="00C4534F"/>
    <w:rsid w:val="00C46FA7"/>
    <w:rsid w:val="00C472D6"/>
    <w:rsid w:val="00C5134E"/>
    <w:rsid w:val="00C52FCC"/>
    <w:rsid w:val="00C54CB3"/>
    <w:rsid w:val="00C6187F"/>
    <w:rsid w:val="00C62AE2"/>
    <w:rsid w:val="00C6397D"/>
    <w:rsid w:val="00C639D9"/>
    <w:rsid w:val="00C65193"/>
    <w:rsid w:val="00C6721B"/>
    <w:rsid w:val="00C673CD"/>
    <w:rsid w:val="00C73DE9"/>
    <w:rsid w:val="00C75068"/>
    <w:rsid w:val="00C75F50"/>
    <w:rsid w:val="00C826A7"/>
    <w:rsid w:val="00C8455E"/>
    <w:rsid w:val="00C867CB"/>
    <w:rsid w:val="00C869D1"/>
    <w:rsid w:val="00C86AC6"/>
    <w:rsid w:val="00C87071"/>
    <w:rsid w:val="00C8789E"/>
    <w:rsid w:val="00C90F3D"/>
    <w:rsid w:val="00C9203F"/>
    <w:rsid w:val="00C9454B"/>
    <w:rsid w:val="00C961BB"/>
    <w:rsid w:val="00C96AD7"/>
    <w:rsid w:val="00C96F6A"/>
    <w:rsid w:val="00CA07F5"/>
    <w:rsid w:val="00CA47F4"/>
    <w:rsid w:val="00CA5BC3"/>
    <w:rsid w:val="00CA6873"/>
    <w:rsid w:val="00CA7E1F"/>
    <w:rsid w:val="00CB63E3"/>
    <w:rsid w:val="00CB6A5C"/>
    <w:rsid w:val="00CB79DF"/>
    <w:rsid w:val="00CC0DCD"/>
    <w:rsid w:val="00CC0E20"/>
    <w:rsid w:val="00CC0EA3"/>
    <w:rsid w:val="00CC3265"/>
    <w:rsid w:val="00CC6F6B"/>
    <w:rsid w:val="00CC6F85"/>
    <w:rsid w:val="00CC78BC"/>
    <w:rsid w:val="00CD03BC"/>
    <w:rsid w:val="00CD0F8B"/>
    <w:rsid w:val="00CD1504"/>
    <w:rsid w:val="00CD1525"/>
    <w:rsid w:val="00CD1F85"/>
    <w:rsid w:val="00CD3662"/>
    <w:rsid w:val="00CD444C"/>
    <w:rsid w:val="00CD68AE"/>
    <w:rsid w:val="00CD7007"/>
    <w:rsid w:val="00CD708A"/>
    <w:rsid w:val="00CD7319"/>
    <w:rsid w:val="00CE0BFC"/>
    <w:rsid w:val="00CE1083"/>
    <w:rsid w:val="00CE2758"/>
    <w:rsid w:val="00CE46A5"/>
    <w:rsid w:val="00CE4EC8"/>
    <w:rsid w:val="00CE5D80"/>
    <w:rsid w:val="00CE6B8C"/>
    <w:rsid w:val="00CF0EBD"/>
    <w:rsid w:val="00CF2A06"/>
    <w:rsid w:val="00CF312C"/>
    <w:rsid w:val="00CF359B"/>
    <w:rsid w:val="00CF4E41"/>
    <w:rsid w:val="00CF66F1"/>
    <w:rsid w:val="00CF7B6E"/>
    <w:rsid w:val="00D00599"/>
    <w:rsid w:val="00D0127B"/>
    <w:rsid w:val="00D0237F"/>
    <w:rsid w:val="00D02CDE"/>
    <w:rsid w:val="00D03562"/>
    <w:rsid w:val="00D039DB"/>
    <w:rsid w:val="00D039E4"/>
    <w:rsid w:val="00D0486C"/>
    <w:rsid w:val="00D06308"/>
    <w:rsid w:val="00D072BE"/>
    <w:rsid w:val="00D10D96"/>
    <w:rsid w:val="00D1265A"/>
    <w:rsid w:val="00D13187"/>
    <w:rsid w:val="00D13FD5"/>
    <w:rsid w:val="00D146FC"/>
    <w:rsid w:val="00D16EA3"/>
    <w:rsid w:val="00D17C52"/>
    <w:rsid w:val="00D205B8"/>
    <w:rsid w:val="00D2263A"/>
    <w:rsid w:val="00D23A07"/>
    <w:rsid w:val="00D25E44"/>
    <w:rsid w:val="00D277C9"/>
    <w:rsid w:val="00D2784F"/>
    <w:rsid w:val="00D301EE"/>
    <w:rsid w:val="00D31F18"/>
    <w:rsid w:val="00D33463"/>
    <w:rsid w:val="00D33AFD"/>
    <w:rsid w:val="00D33D78"/>
    <w:rsid w:val="00D34A74"/>
    <w:rsid w:val="00D410C1"/>
    <w:rsid w:val="00D41799"/>
    <w:rsid w:val="00D41C64"/>
    <w:rsid w:val="00D45AD9"/>
    <w:rsid w:val="00D46924"/>
    <w:rsid w:val="00D51757"/>
    <w:rsid w:val="00D51F6E"/>
    <w:rsid w:val="00D525D6"/>
    <w:rsid w:val="00D5498B"/>
    <w:rsid w:val="00D620C0"/>
    <w:rsid w:val="00D62FA7"/>
    <w:rsid w:val="00D632B3"/>
    <w:rsid w:val="00D643B0"/>
    <w:rsid w:val="00D653B3"/>
    <w:rsid w:val="00D65627"/>
    <w:rsid w:val="00D66499"/>
    <w:rsid w:val="00D778EF"/>
    <w:rsid w:val="00D81807"/>
    <w:rsid w:val="00D822CA"/>
    <w:rsid w:val="00D8246D"/>
    <w:rsid w:val="00D82965"/>
    <w:rsid w:val="00D845BE"/>
    <w:rsid w:val="00D86179"/>
    <w:rsid w:val="00D86ED5"/>
    <w:rsid w:val="00D91B49"/>
    <w:rsid w:val="00D91CCA"/>
    <w:rsid w:val="00D92CFF"/>
    <w:rsid w:val="00D93545"/>
    <w:rsid w:val="00D937E5"/>
    <w:rsid w:val="00D95129"/>
    <w:rsid w:val="00DA12EE"/>
    <w:rsid w:val="00DA40ED"/>
    <w:rsid w:val="00DA631A"/>
    <w:rsid w:val="00DA6467"/>
    <w:rsid w:val="00DA66ED"/>
    <w:rsid w:val="00DA6748"/>
    <w:rsid w:val="00DA7F61"/>
    <w:rsid w:val="00DB01CC"/>
    <w:rsid w:val="00DB6656"/>
    <w:rsid w:val="00DB66A3"/>
    <w:rsid w:val="00DB77E4"/>
    <w:rsid w:val="00DC23A1"/>
    <w:rsid w:val="00DC48AB"/>
    <w:rsid w:val="00DD4E2D"/>
    <w:rsid w:val="00DD77B3"/>
    <w:rsid w:val="00DD78B0"/>
    <w:rsid w:val="00DD7CD2"/>
    <w:rsid w:val="00DE026B"/>
    <w:rsid w:val="00DE0C53"/>
    <w:rsid w:val="00DE0FB4"/>
    <w:rsid w:val="00DE1568"/>
    <w:rsid w:val="00DE2FCA"/>
    <w:rsid w:val="00DE4C1D"/>
    <w:rsid w:val="00DE515E"/>
    <w:rsid w:val="00DE5464"/>
    <w:rsid w:val="00DE5790"/>
    <w:rsid w:val="00DE594E"/>
    <w:rsid w:val="00DE5CB9"/>
    <w:rsid w:val="00DF2AF4"/>
    <w:rsid w:val="00DF3A5B"/>
    <w:rsid w:val="00DF3F22"/>
    <w:rsid w:val="00DF579A"/>
    <w:rsid w:val="00DF77F1"/>
    <w:rsid w:val="00E00A0F"/>
    <w:rsid w:val="00E00EF6"/>
    <w:rsid w:val="00E032B4"/>
    <w:rsid w:val="00E12301"/>
    <w:rsid w:val="00E12AF3"/>
    <w:rsid w:val="00E147DD"/>
    <w:rsid w:val="00E14F0A"/>
    <w:rsid w:val="00E153A3"/>
    <w:rsid w:val="00E15649"/>
    <w:rsid w:val="00E162A7"/>
    <w:rsid w:val="00E168B6"/>
    <w:rsid w:val="00E16A19"/>
    <w:rsid w:val="00E1770D"/>
    <w:rsid w:val="00E17EA8"/>
    <w:rsid w:val="00E246FB"/>
    <w:rsid w:val="00E27700"/>
    <w:rsid w:val="00E305CC"/>
    <w:rsid w:val="00E30BEC"/>
    <w:rsid w:val="00E3285D"/>
    <w:rsid w:val="00E33394"/>
    <w:rsid w:val="00E338A7"/>
    <w:rsid w:val="00E33983"/>
    <w:rsid w:val="00E3554A"/>
    <w:rsid w:val="00E368AE"/>
    <w:rsid w:val="00E404DE"/>
    <w:rsid w:val="00E41599"/>
    <w:rsid w:val="00E430DF"/>
    <w:rsid w:val="00E47942"/>
    <w:rsid w:val="00E5069D"/>
    <w:rsid w:val="00E506A2"/>
    <w:rsid w:val="00E50C81"/>
    <w:rsid w:val="00E55760"/>
    <w:rsid w:val="00E56995"/>
    <w:rsid w:val="00E57021"/>
    <w:rsid w:val="00E61D0C"/>
    <w:rsid w:val="00E653B5"/>
    <w:rsid w:val="00E66154"/>
    <w:rsid w:val="00E66964"/>
    <w:rsid w:val="00E71458"/>
    <w:rsid w:val="00E71945"/>
    <w:rsid w:val="00E72981"/>
    <w:rsid w:val="00E74E63"/>
    <w:rsid w:val="00E753E4"/>
    <w:rsid w:val="00E75AFC"/>
    <w:rsid w:val="00E76AEC"/>
    <w:rsid w:val="00E77B17"/>
    <w:rsid w:val="00E817CE"/>
    <w:rsid w:val="00E84E54"/>
    <w:rsid w:val="00E853F5"/>
    <w:rsid w:val="00E85645"/>
    <w:rsid w:val="00E86587"/>
    <w:rsid w:val="00E9377A"/>
    <w:rsid w:val="00E94489"/>
    <w:rsid w:val="00E96F68"/>
    <w:rsid w:val="00EA1AEE"/>
    <w:rsid w:val="00EA2406"/>
    <w:rsid w:val="00EA2B79"/>
    <w:rsid w:val="00EA2BE7"/>
    <w:rsid w:val="00EA47CD"/>
    <w:rsid w:val="00EA7302"/>
    <w:rsid w:val="00EA7F75"/>
    <w:rsid w:val="00EB4B0B"/>
    <w:rsid w:val="00EB507A"/>
    <w:rsid w:val="00EB52F1"/>
    <w:rsid w:val="00EB68A4"/>
    <w:rsid w:val="00EB6AAC"/>
    <w:rsid w:val="00EB7A88"/>
    <w:rsid w:val="00EC00DE"/>
    <w:rsid w:val="00EC2305"/>
    <w:rsid w:val="00EC7194"/>
    <w:rsid w:val="00EC7999"/>
    <w:rsid w:val="00ED115C"/>
    <w:rsid w:val="00ED2CDD"/>
    <w:rsid w:val="00ED3BFE"/>
    <w:rsid w:val="00ED5649"/>
    <w:rsid w:val="00ED5871"/>
    <w:rsid w:val="00ED59EC"/>
    <w:rsid w:val="00ED6463"/>
    <w:rsid w:val="00ED77F0"/>
    <w:rsid w:val="00EE0C70"/>
    <w:rsid w:val="00EE3423"/>
    <w:rsid w:val="00EE5949"/>
    <w:rsid w:val="00EE63EB"/>
    <w:rsid w:val="00EF02DE"/>
    <w:rsid w:val="00EF1063"/>
    <w:rsid w:val="00EF5012"/>
    <w:rsid w:val="00EF7A27"/>
    <w:rsid w:val="00EF7DE3"/>
    <w:rsid w:val="00F00FE5"/>
    <w:rsid w:val="00F01C37"/>
    <w:rsid w:val="00F024C3"/>
    <w:rsid w:val="00F02A0A"/>
    <w:rsid w:val="00F03FB2"/>
    <w:rsid w:val="00F07ABB"/>
    <w:rsid w:val="00F07B7F"/>
    <w:rsid w:val="00F10492"/>
    <w:rsid w:val="00F11BA3"/>
    <w:rsid w:val="00F1332C"/>
    <w:rsid w:val="00F20912"/>
    <w:rsid w:val="00F21AA0"/>
    <w:rsid w:val="00F22351"/>
    <w:rsid w:val="00F22F55"/>
    <w:rsid w:val="00F24D3E"/>
    <w:rsid w:val="00F270B9"/>
    <w:rsid w:val="00F27879"/>
    <w:rsid w:val="00F27889"/>
    <w:rsid w:val="00F34F5C"/>
    <w:rsid w:val="00F40473"/>
    <w:rsid w:val="00F4189E"/>
    <w:rsid w:val="00F42BC2"/>
    <w:rsid w:val="00F44708"/>
    <w:rsid w:val="00F454DF"/>
    <w:rsid w:val="00F4723C"/>
    <w:rsid w:val="00F477D2"/>
    <w:rsid w:val="00F50B55"/>
    <w:rsid w:val="00F572E8"/>
    <w:rsid w:val="00F600C3"/>
    <w:rsid w:val="00F614E3"/>
    <w:rsid w:val="00F63238"/>
    <w:rsid w:val="00F63CAD"/>
    <w:rsid w:val="00F64B25"/>
    <w:rsid w:val="00F66590"/>
    <w:rsid w:val="00F70115"/>
    <w:rsid w:val="00F72326"/>
    <w:rsid w:val="00F72695"/>
    <w:rsid w:val="00F734BB"/>
    <w:rsid w:val="00F74467"/>
    <w:rsid w:val="00F75E62"/>
    <w:rsid w:val="00F76605"/>
    <w:rsid w:val="00F80219"/>
    <w:rsid w:val="00F81643"/>
    <w:rsid w:val="00F8241B"/>
    <w:rsid w:val="00F86E1F"/>
    <w:rsid w:val="00F87FFC"/>
    <w:rsid w:val="00F91A6D"/>
    <w:rsid w:val="00F93396"/>
    <w:rsid w:val="00F94DB8"/>
    <w:rsid w:val="00F94FC8"/>
    <w:rsid w:val="00F9502D"/>
    <w:rsid w:val="00F96217"/>
    <w:rsid w:val="00FA2A4B"/>
    <w:rsid w:val="00FA4A17"/>
    <w:rsid w:val="00FA6981"/>
    <w:rsid w:val="00FA773B"/>
    <w:rsid w:val="00FB3FEE"/>
    <w:rsid w:val="00FB43D0"/>
    <w:rsid w:val="00FB5621"/>
    <w:rsid w:val="00FB5903"/>
    <w:rsid w:val="00FB6BDF"/>
    <w:rsid w:val="00FC3503"/>
    <w:rsid w:val="00FC5D37"/>
    <w:rsid w:val="00FD1259"/>
    <w:rsid w:val="00FD1E8E"/>
    <w:rsid w:val="00FD34D6"/>
    <w:rsid w:val="00FD395D"/>
    <w:rsid w:val="00FD667F"/>
    <w:rsid w:val="00FD76FD"/>
    <w:rsid w:val="00FE0D71"/>
    <w:rsid w:val="00FE34CC"/>
    <w:rsid w:val="00FE3BA1"/>
    <w:rsid w:val="00FE426C"/>
    <w:rsid w:val="00FE4B0F"/>
    <w:rsid w:val="00FE4EB4"/>
    <w:rsid w:val="00FE743C"/>
    <w:rsid w:val="00FE7CC8"/>
    <w:rsid w:val="00FF00FD"/>
    <w:rsid w:val="00FF041A"/>
    <w:rsid w:val="00FF07C1"/>
    <w:rsid w:val="00FF12F4"/>
    <w:rsid w:val="00FF1DB0"/>
    <w:rsid w:val="00FF3FC2"/>
    <w:rsid w:val="00FF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2EE9"/>
  <w15:chartTrackingRefBased/>
  <w15:docId w15:val="{55BD7555-3489-444E-9CF7-C97F8C33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415"/>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04AB"/>
    <w:rPr>
      <w:rFonts w:ascii="Times New Roman" w:eastAsia="Times New Roman" w:hAnsi="Times New Roman"/>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04AB"/>
    <w:rPr>
      <w:color w:val="0000FF"/>
      <w:u w:val="single"/>
    </w:rPr>
  </w:style>
  <w:style w:type="character" w:styleId="PageNumber">
    <w:name w:val="page number"/>
    <w:basedOn w:val="DefaultParagraphFont"/>
    <w:rsid w:val="007104AB"/>
  </w:style>
  <w:style w:type="paragraph" w:styleId="BalloonText">
    <w:name w:val="Balloon Text"/>
    <w:basedOn w:val="Normal"/>
    <w:link w:val="BalloonTextChar"/>
    <w:uiPriority w:val="99"/>
    <w:semiHidden/>
    <w:unhideWhenUsed/>
    <w:rsid w:val="007104AB"/>
    <w:rPr>
      <w:rFonts w:ascii="Tahoma" w:hAnsi="Tahoma" w:cs="Tahoma"/>
      <w:sz w:val="16"/>
      <w:szCs w:val="16"/>
    </w:rPr>
  </w:style>
  <w:style w:type="character" w:customStyle="1" w:styleId="BalloonTextChar">
    <w:name w:val="Balloon Text Char"/>
    <w:link w:val="BalloonText"/>
    <w:uiPriority w:val="99"/>
    <w:semiHidden/>
    <w:rsid w:val="007104AB"/>
    <w:rPr>
      <w:rFonts w:ascii="Tahoma" w:eastAsia="Times New Roman" w:hAnsi="Tahoma" w:cs="Tahoma"/>
      <w:sz w:val="16"/>
      <w:szCs w:val="16"/>
      <w:lang w:val="en-US"/>
    </w:rPr>
  </w:style>
  <w:style w:type="paragraph" w:styleId="ListParagraph">
    <w:name w:val="List Paragraph"/>
    <w:aliases w:val="List Paragraph (numbered (a)),Bullets,Medium Grid 1 - Accent 22,Dot pt,F5 List Paragraph,List Paragraph Char Char Char,Indicator Text,Numbered Para 1,List Paragraph1,List Paragraph2,Normal numbered,List Paragraph11,References,Heading 2_sj"/>
    <w:basedOn w:val="Normal"/>
    <w:link w:val="ListParagraphChar"/>
    <w:uiPriority w:val="34"/>
    <w:qFormat/>
    <w:rsid w:val="007104AB"/>
    <w:pPr>
      <w:ind w:left="720"/>
      <w:contextualSpacing/>
    </w:pPr>
  </w:style>
  <w:style w:type="paragraph" w:styleId="FootnoteText">
    <w:name w:val="footnote text"/>
    <w:basedOn w:val="Normal"/>
    <w:link w:val="FootnoteTextChar"/>
    <w:uiPriority w:val="99"/>
    <w:semiHidden/>
    <w:unhideWhenUsed/>
    <w:rsid w:val="00E3285D"/>
    <w:rPr>
      <w:sz w:val="20"/>
      <w:szCs w:val="20"/>
    </w:rPr>
  </w:style>
  <w:style w:type="character" w:customStyle="1" w:styleId="FootnoteTextChar">
    <w:name w:val="Footnote Text Char"/>
    <w:link w:val="FootnoteText"/>
    <w:uiPriority w:val="99"/>
    <w:semiHidden/>
    <w:rsid w:val="00E3285D"/>
    <w:rPr>
      <w:rFonts w:ascii="Times New Roman" w:eastAsia="Times New Roman" w:hAnsi="Times New Roman" w:cs="Times New Roman"/>
      <w:sz w:val="20"/>
      <w:szCs w:val="20"/>
      <w:lang w:val="en-US"/>
    </w:rPr>
  </w:style>
  <w:style w:type="character" w:styleId="FootnoteReference">
    <w:name w:val="footnote reference"/>
    <w:semiHidden/>
    <w:rsid w:val="00E3285D"/>
    <w:rPr>
      <w:vertAlign w:val="superscript"/>
    </w:rPr>
  </w:style>
  <w:style w:type="character" w:styleId="CommentReference">
    <w:name w:val="annotation reference"/>
    <w:semiHidden/>
    <w:rsid w:val="00345998"/>
    <w:rPr>
      <w:sz w:val="16"/>
      <w:szCs w:val="16"/>
    </w:rPr>
  </w:style>
  <w:style w:type="paragraph" w:styleId="CommentText">
    <w:name w:val="annotation text"/>
    <w:basedOn w:val="Normal"/>
    <w:semiHidden/>
    <w:rsid w:val="00345998"/>
    <w:rPr>
      <w:sz w:val="20"/>
      <w:szCs w:val="20"/>
    </w:rPr>
  </w:style>
  <w:style w:type="paragraph" w:customStyle="1" w:styleId="Char">
    <w:name w:val="Char"/>
    <w:basedOn w:val="Normal"/>
    <w:next w:val="Normal"/>
    <w:rsid w:val="00CC6F6B"/>
    <w:pPr>
      <w:spacing w:after="160" w:line="240" w:lineRule="exact"/>
    </w:pPr>
    <w:rPr>
      <w:rFonts w:ascii="Tahoma" w:hAnsi="Tahoma"/>
      <w:szCs w:val="20"/>
    </w:rPr>
  </w:style>
  <w:style w:type="paragraph" w:styleId="Header">
    <w:name w:val="header"/>
    <w:basedOn w:val="Normal"/>
    <w:rsid w:val="002C7F97"/>
    <w:pPr>
      <w:widowControl w:val="0"/>
      <w:tabs>
        <w:tab w:val="center" w:pos="4320"/>
        <w:tab w:val="right" w:pos="8640"/>
      </w:tabs>
    </w:pPr>
    <w:rPr>
      <w:rFonts w:ascii="Arial" w:hAnsi="Arial"/>
      <w:szCs w:val="20"/>
    </w:rPr>
  </w:style>
  <w:style w:type="paragraph" w:customStyle="1" w:styleId="Default">
    <w:name w:val="Default"/>
    <w:rsid w:val="004163F4"/>
    <w:pPr>
      <w:widowControl w:val="0"/>
      <w:autoSpaceDE w:val="0"/>
      <w:autoSpaceDN w:val="0"/>
      <w:adjustRightInd w:val="0"/>
    </w:pPr>
    <w:rPr>
      <w:rFonts w:ascii="Helvetica" w:eastAsia="Times New Roman" w:hAnsi="Helvetica" w:cs="Helvetica"/>
      <w:color w:val="000000"/>
      <w:sz w:val="24"/>
      <w:szCs w:val="24"/>
    </w:rPr>
  </w:style>
  <w:style w:type="paragraph" w:customStyle="1" w:styleId="CM4">
    <w:name w:val="CM4"/>
    <w:basedOn w:val="Default"/>
    <w:next w:val="Default"/>
    <w:rsid w:val="00826D18"/>
    <w:rPr>
      <w:rFonts w:cs="Times New Roman"/>
      <w:color w:val="auto"/>
    </w:rPr>
  </w:style>
  <w:style w:type="paragraph" w:styleId="BodyTextIndent">
    <w:name w:val="Body Text Indent"/>
    <w:basedOn w:val="Normal"/>
    <w:link w:val="BodyTextIndentChar"/>
    <w:rsid w:val="008B3570"/>
    <w:pPr>
      <w:ind w:left="2160" w:hanging="2160"/>
    </w:pPr>
    <w:rPr>
      <w:sz w:val="22"/>
      <w:szCs w:val="20"/>
    </w:rPr>
  </w:style>
  <w:style w:type="character" w:customStyle="1" w:styleId="BodyTextIndentChar">
    <w:name w:val="Body Text Indent Char"/>
    <w:link w:val="BodyTextIndent"/>
    <w:rsid w:val="008B3570"/>
    <w:rPr>
      <w:rFonts w:ascii="Times New Roman" w:eastAsia="Times New Roman" w:hAnsi="Times New Roman"/>
      <w:sz w:val="22"/>
    </w:rPr>
  </w:style>
  <w:style w:type="paragraph" w:styleId="NormalWeb">
    <w:name w:val="Normal (Web)"/>
    <w:basedOn w:val="Normal"/>
    <w:uiPriority w:val="99"/>
    <w:rsid w:val="008B3570"/>
    <w:pPr>
      <w:spacing w:before="100" w:beforeAutospacing="1" w:after="100" w:afterAutospacing="1"/>
    </w:pPr>
  </w:style>
  <w:style w:type="paragraph" w:styleId="NoSpacing">
    <w:name w:val="No Spacing"/>
    <w:uiPriority w:val="1"/>
    <w:qFormat/>
    <w:rsid w:val="00D91B49"/>
    <w:rPr>
      <w:rFonts w:ascii="Times New Roman" w:eastAsia="Times New Roman" w:hAnsi="Times New Roman"/>
      <w:sz w:val="24"/>
      <w:szCs w:val="24"/>
    </w:rPr>
  </w:style>
  <w:style w:type="paragraph" w:styleId="CommentSubject">
    <w:name w:val="annotation subject"/>
    <w:basedOn w:val="CommentText"/>
    <w:next w:val="CommentText"/>
    <w:semiHidden/>
    <w:rsid w:val="0016424C"/>
    <w:rPr>
      <w:b/>
      <w:bCs/>
    </w:rPr>
  </w:style>
  <w:style w:type="paragraph" w:styleId="PlainText">
    <w:name w:val="Plain Text"/>
    <w:basedOn w:val="Normal"/>
    <w:link w:val="PlainTextChar"/>
    <w:unhideWhenUsed/>
    <w:rsid w:val="006A6204"/>
    <w:rPr>
      <w:rFonts w:ascii="Calibri" w:eastAsia="Calibri" w:hAnsi="Calibri"/>
      <w:sz w:val="22"/>
      <w:szCs w:val="21"/>
      <w:lang w:val="en-US"/>
    </w:rPr>
  </w:style>
  <w:style w:type="paragraph" w:styleId="Revision">
    <w:name w:val="Revision"/>
    <w:hidden/>
    <w:uiPriority w:val="99"/>
    <w:semiHidden/>
    <w:rsid w:val="003D3C17"/>
    <w:rPr>
      <w:rFonts w:ascii="Times New Roman" w:eastAsia="Times New Roman" w:hAnsi="Times New Roman"/>
      <w:sz w:val="24"/>
      <w:szCs w:val="24"/>
      <w:lang w:val="en-GB"/>
    </w:rPr>
  </w:style>
  <w:style w:type="character" w:styleId="PlaceholderText">
    <w:name w:val="Placeholder Text"/>
    <w:basedOn w:val="DefaultParagraphFont"/>
    <w:uiPriority w:val="99"/>
    <w:semiHidden/>
    <w:rsid w:val="00C5134E"/>
    <w:rPr>
      <w:color w:val="808080"/>
    </w:rPr>
  </w:style>
  <w:style w:type="character" w:styleId="UnresolvedMention">
    <w:name w:val="Unresolved Mention"/>
    <w:basedOn w:val="DefaultParagraphFont"/>
    <w:uiPriority w:val="99"/>
    <w:semiHidden/>
    <w:unhideWhenUsed/>
    <w:rsid w:val="0081158C"/>
    <w:rPr>
      <w:color w:val="808080"/>
      <w:shd w:val="clear" w:color="auto" w:fill="E6E6E6"/>
    </w:rPr>
  </w:style>
  <w:style w:type="character" w:customStyle="1" w:styleId="ListParagraphChar">
    <w:name w:val="List Paragraph Char"/>
    <w:aliases w:val="List Paragraph (numbered (a)) Char,Bullets Char,Medium Grid 1 - Accent 22 Char,Dot pt Char,F5 List Paragraph Char,List Paragraph Char Char Char Char,Indicator Text Char,Numbered Para 1 Char,List Paragraph1 Char,List Paragraph2 Char"/>
    <w:link w:val="ListParagraph"/>
    <w:uiPriority w:val="34"/>
    <w:qFormat/>
    <w:locked/>
    <w:rsid w:val="00EF1063"/>
    <w:rPr>
      <w:rFonts w:ascii="Times New Roman" w:eastAsia="Times New Roman" w:hAnsi="Times New Roman"/>
      <w:sz w:val="24"/>
      <w:szCs w:val="24"/>
      <w:lang w:val="en-GB"/>
    </w:rPr>
  </w:style>
  <w:style w:type="character" w:customStyle="1" w:styleId="hps">
    <w:name w:val="hps"/>
    <w:rsid w:val="007574F3"/>
  </w:style>
  <w:style w:type="character" w:customStyle="1" w:styleId="PlainTextChar">
    <w:name w:val="Plain Text Char"/>
    <w:link w:val="PlainText"/>
    <w:rsid w:val="009C46B7"/>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5000">
      <w:bodyDiv w:val="1"/>
      <w:marLeft w:val="0"/>
      <w:marRight w:val="0"/>
      <w:marTop w:val="0"/>
      <w:marBottom w:val="0"/>
      <w:divBdr>
        <w:top w:val="none" w:sz="0" w:space="0" w:color="auto"/>
        <w:left w:val="none" w:sz="0" w:space="0" w:color="auto"/>
        <w:bottom w:val="none" w:sz="0" w:space="0" w:color="auto"/>
        <w:right w:val="none" w:sz="0" w:space="0" w:color="auto"/>
      </w:divBdr>
      <w:divsChild>
        <w:div w:id="1765374545">
          <w:marLeft w:val="0"/>
          <w:marRight w:val="0"/>
          <w:marTop w:val="0"/>
          <w:marBottom w:val="0"/>
          <w:divBdr>
            <w:top w:val="none" w:sz="0" w:space="0" w:color="auto"/>
            <w:left w:val="none" w:sz="0" w:space="0" w:color="auto"/>
            <w:bottom w:val="none" w:sz="0" w:space="0" w:color="auto"/>
            <w:right w:val="none" w:sz="0" w:space="0" w:color="auto"/>
          </w:divBdr>
          <w:divsChild>
            <w:div w:id="1550071404">
              <w:marLeft w:val="0"/>
              <w:marRight w:val="0"/>
              <w:marTop w:val="0"/>
              <w:marBottom w:val="0"/>
              <w:divBdr>
                <w:top w:val="none" w:sz="0" w:space="0" w:color="auto"/>
                <w:left w:val="none" w:sz="0" w:space="0" w:color="auto"/>
                <w:bottom w:val="none" w:sz="0" w:space="0" w:color="auto"/>
                <w:right w:val="none" w:sz="0" w:space="0" w:color="auto"/>
              </w:divBdr>
              <w:divsChild>
                <w:div w:id="142164382">
                  <w:marLeft w:val="0"/>
                  <w:marRight w:val="0"/>
                  <w:marTop w:val="0"/>
                  <w:marBottom w:val="0"/>
                  <w:divBdr>
                    <w:top w:val="none" w:sz="0" w:space="0" w:color="auto"/>
                    <w:left w:val="none" w:sz="0" w:space="0" w:color="auto"/>
                    <w:bottom w:val="none" w:sz="0" w:space="0" w:color="auto"/>
                    <w:right w:val="none" w:sz="0" w:space="0" w:color="auto"/>
                  </w:divBdr>
                  <w:divsChild>
                    <w:div w:id="500659518">
                      <w:marLeft w:val="0"/>
                      <w:marRight w:val="0"/>
                      <w:marTop w:val="0"/>
                      <w:marBottom w:val="0"/>
                      <w:divBdr>
                        <w:top w:val="none" w:sz="0" w:space="0" w:color="auto"/>
                        <w:left w:val="none" w:sz="0" w:space="0" w:color="auto"/>
                        <w:bottom w:val="none" w:sz="0" w:space="0" w:color="auto"/>
                        <w:right w:val="none" w:sz="0" w:space="0" w:color="auto"/>
                      </w:divBdr>
                      <w:divsChild>
                        <w:div w:id="1610241101">
                          <w:marLeft w:val="0"/>
                          <w:marRight w:val="0"/>
                          <w:marTop w:val="0"/>
                          <w:marBottom w:val="0"/>
                          <w:divBdr>
                            <w:top w:val="none" w:sz="0" w:space="0" w:color="auto"/>
                            <w:left w:val="none" w:sz="0" w:space="0" w:color="auto"/>
                            <w:bottom w:val="none" w:sz="0" w:space="0" w:color="auto"/>
                            <w:right w:val="none" w:sz="0" w:space="0" w:color="auto"/>
                          </w:divBdr>
                          <w:divsChild>
                            <w:div w:id="1450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05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tementdkr@iom.in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C41DCA32-EC4F-450D-93F8-68D831BC76DD}"/>
      </w:docPartPr>
      <w:docPartBody>
        <w:p w:rsidR="00883B28" w:rsidRDefault="00EB1E84">
          <w:r w:rsidRPr="000C1BCE">
            <w:rPr>
              <w:rStyle w:val="PlaceholderText"/>
            </w:rPr>
            <w:t>Choose an item.</w:t>
          </w:r>
        </w:p>
      </w:docPartBody>
    </w:docPart>
    <w:docPart>
      <w:docPartPr>
        <w:name w:val="DefaultPlaceholder_1081868574"/>
        <w:category>
          <w:name w:val="General"/>
          <w:gallery w:val="placeholder"/>
        </w:category>
        <w:types>
          <w:type w:val="bbPlcHdr"/>
        </w:types>
        <w:behaviors>
          <w:behavior w:val="content"/>
        </w:behaviors>
        <w:guid w:val="{3C975652-9FF9-4A5F-ABE9-4C9B9DC4F8AC}"/>
      </w:docPartPr>
      <w:docPartBody>
        <w:p w:rsidR="00883B28" w:rsidRDefault="00EB1E84">
          <w:r w:rsidRPr="000C1BCE">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B2F2BF99-80A5-4731-9AB1-AB8006ADEA22}"/>
      </w:docPartPr>
      <w:docPartBody>
        <w:p w:rsidR="00883B28" w:rsidRDefault="00EB1E84">
          <w:r w:rsidRPr="000C1BCE">
            <w:rPr>
              <w:rStyle w:val="PlaceholderText"/>
            </w:rPr>
            <w:t>Click here to enter a date.</w:t>
          </w:r>
        </w:p>
      </w:docPartBody>
    </w:docPart>
    <w:docPart>
      <w:docPartPr>
        <w:name w:val="008D407CD02F4486940A9B03E644E861"/>
        <w:category>
          <w:name w:val="General"/>
          <w:gallery w:val="placeholder"/>
        </w:category>
        <w:types>
          <w:type w:val="bbPlcHdr"/>
        </w:types>
        <w:behaviors>
          <w:behavior w:val="content"/>
        </w:behaviors>
        <w:guid w:val="{EF053389-5709-430F-9674-25797D4284CA}"/>
      </w:docPartPr>
      <w:docPartBody>
        <w:p w:rsidR="0097692A" w:rsidRDefault="0041774C" w:rsidP="0041774C">
          <w:pPr>
            <w:pStyle w:val="008D407CD02F4486940A9B03E644E861"/>
          </w:pPr>
          <w:r w:rsidRPr="000C1BCE">
            <w:rPr>
              <w:rStyle w:val="PlaceholderText"/>
            </w:rPr>
            <w:t>Click here to enter text.</w:t>
          </w:r>
        </w:p>
      </w:docPartBody>
    </w:docPart>
    <w:docPart>
      <w:docPartPr>
        <w:name w:val="761B96FAC8C94A2AAD1A009C5A6F720C"/>
        <w:category>
          <w:name w:val="General"/>
          <w:gallery w:val="placeholder"/>
        </w:category>
        <w:types>
          <w:type w:val="bbPlcHdr"/>
        </w:types>
        <w:behaviors>
          <w:behavior w:val="content"/>
        </w:behaviors>
        <w:guid w:val="{B252B0D7-0377-485C-BC1E-B2813A1A76BC}"/>
      </w:docPartPr>
      <w:docPartBody>
        <w:p w:rsidR="0097692A" w:rsidRDefault="0041774C" w:rsidP="0041774C">
          <w:pPr>
            <w:pStyle w:val="761B96FAC8C94A2AAD1A009C5A6F720C"/>
          </w:pPr>
          <w:r w:rsidRPr="000C1BCE">
            <w:rPr>
              <w:rStyle w:val="PlaceholderText"/>
            </w:rPr>
            <w:t>Click here to enter text.</w:t>
          </w:r>
        </w:p>
      </w:docPartBody>
    </w:docPart>
    <w:docPart>
      <w:docPartPr>
        <w:name w:val="210313C45795411ABA1DBADE5CD8C183"/>
        <w:category>
          <w:name w:val="General"/>
          <w:gallery w:val="placeholder"/>
        </w:category>
        <w:types>
          <w:type w:val="bbPlcHdr"/>
        </w:types>
        <w:behaviors>
          <w:behavior w:val="content"/>
        </w:behaviors>
        <w:guid w:val="{2F77ACC7-0C14-47ED-88E8-8E387301F24D}"/>
      </w:docPartPr>
      <w:docPartBody>
        <w:p w:rsidR="00165F67" w:rsidRDefault="00C53BFF" w:rsidP="00C53BFF">
          <w:pPr>
            <w:pStyle w:val="210313C45795411ABA1DBADE5CD8C183"/>
          </w:pPr>
          <w:r w:rsidRPr="000C1BCE">
            <w:rPr>
              <w:rStyle w:val="PlaceholderText"/>
            </w:rPr>
            <w:t>Click here to enter text.</w:t>
          </w:r>
        </w:p>
      </w:docPartBody>
    </w:docPart>
    <w:docPart>
      <w:docPartPr>
        <w:name w:val="1AA146F9B37C4F0EAB4EBDC5F5A98973"/>
        <w:category>
          <w:name w:val="General"/>
          <w:gallery w:val="placeholder"/>
        </w:category>
        <w:types>
          <w:type w:val="bbPlcHdr"/>
        </w:types>
        <w:behaviors>
          <w:behavior w:val="content"/>
        </w:behaviors>
        <w:guid w:val="{4E0BF351-5E15-4803-AC9B-FBF192692DF5}"/>
      </w:docPartPr>
      <w:docPartBody>
        <w:p w:rsidR="00165F67" w:rsidRDefault="00C53BFF" w:rsidP="00C53BFF">
          <w:pPr>
            <w:pStyle w:val="1AA146F9B37C4F0EAB4EBDC5F5A98973"/>
          </w:pPr>
          <w:r w:rsidRPr="000C1BC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ill Sans Nova Light">
    <w:charset w:val="00"/>
    <w:family w:val="swiss"/>
    <w:pitch w:val="variable"/>
    <w:sig w:usb0="80000287" w:usb1="00000002"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E84"/>
    <w:rsid w:val="00011224"/>
    <w:rsid w:val="00036255"/>
    <w:rsid w:val="00153489"/>
    <w:rsid w:val="00165F67"/>
    <w:rsid w:val="001D6149"/>
    <w:rsid w:val="00245AF8"/>
    <w:rsid w:val="00295AF5"/>
    <w:rsid w:val="002F00C2"/>
    <w:rsid w:val="0041774C"/>
    <w:rsid w:val="004B3E43"/>
    <w:rsid w:val="004C5317"/>
    <w:rsid w:val="004E4CED"/>
    <w:rsid w:val="00525ECF"/>
    <w:rsid w:val="00540B29"/>
    <w:rsid w:val="00633029"/>
    <w:rsid w:val="00644B0B"/>
    <w:rsid w:val="00883B28"/>
    <w:rsid w:val="009561D9"/>
    <w:rsid w:val="00961002"/>
    <w:rsid w:val="0097692A"/>
    <w:rsid w:val="00A3791F"/>
    <w:rsid w:val="00B56327"/>
    <w:rsid w:val="00B607D7"/>
    <w:rsid w:val="00C501BF"/>
    <w:rsid w:val="00C53BFF"/>
    <w:rsid w:val="00C542EC"/>
    <w:rsid w:val="00CB1483"/>
    <w:rsid w:val="00CB3A78"/>
    <w:rsid w:val="00CD42BE"/>
    <w:rsid w:val="00DB05BA"/>
    <w:rsid w:val="00DE28C5"/>
    <w:rsid w:val="00E53E29"/>
    <w:rsid w:val="00E85811"/>
    <w:rsid w:val="00E94F20"/>
    <w:rsid w:val="00EB1E84"/>
    <w:rsid w:val="00EC5561"/>
    <w:rsid w:val="00F401AE"/>
    <w:rsid w:val="00F66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BFF"/>
    <w:rPr>
      <w:color w:val="808080"/>
    </w:rPr>
  </w:style>
  <w:style w:type="paragraph" w:customStyle="1" w:styleId="008D407CD02F4486940A9B03E644E861">
    <w:name w:val="008D407CD02F4486940A9B03E644E861"/>
    <w:rsid w:val="0041774C"/>
  </w:style>
  <w:style w:type="paragraph" w:customStyle="1" w:styleId="761B96FAC8C94A2AAD1A009C5A6F720C">
    <w:name w:val="761B96FAC8C94A2AAD1A009C5A6F720C"/>
    <w:rsid w:val="0041774C"/>
  </w:style>
  <w:style w:type="paragraph" w:customStyle="1" w:styleId="210313C45795411ABA1DBADE5CD8C183">
    <w:name w:val="210313C45795411ABA1DBADE5CD8C183"/>
    <w:rsid w:val="00C53BFF"/>
  </w:style>
  <w:style w:type="paragraph" w:customStyle="1" w:styleId="1AA146F9B37C4F0EAB4EBDC5F5A98973">
    <w:name w:val="1AA146F9B37C4F0EAB4EBDC5F5A98973"/>
    <w:rsid w:val="00C53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DB468780F7704885F08AE72CE72C16" ma:contentTypeVersion="16" ma:contentTypeDescription="Crée un document." ma:contentTypeScope="" ma:versionID="673af11892b64bf4ccd2f71dea7ef083">
  <xsd:schema xmlns:xsd="http://www.w3.org/2001/XMLSchema" xmlns:xs="http://www.w3.org/2001/XMLSchema" xmlns:p="http://schemas.microsoft.com/office/2006/metadata/properties" xmlns:ns2="9585bde6-52e0-445a-a051-7c41887a56d1" xmlns:ns3="a630059c-039e-4018-aef3-ddacf8f61495" targetNamespace="http://schemas.microsoft.com/office/2006/metadata/properties" ma:root="true" ma:fieldsID="047b42dd4a7c548c09e35c8de7b137e9" ns2:_="" ns3:_="">
    <xsd:import namespace="9585bde6-52e0-445a-a051-7c41887a56d1"/>
    <xsd:import namespace="a630059c-039e-4018-aef3-ddacf8f614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5bde6-52e0-445a-a051-7c41887a56d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fef98b0-f8b9-44cd-be62-57555d7c1794}" ma:internalName="TaxCatchAll" ma:showField="CatchAllData" ma:web="9585bde6-52e0-445a-a051-7c41887a56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30059c-039e-4018-aef3-ddacf8f614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585bde6-52e0-445a-a051-7c41887a56d1">
      <Value>34</Value>
      <Value>90</Value>
    </TaxCatchAll>
    <lcf76f155ced4ddcb4097134ff3c332f xmlns="a630059c-039e-4018-aef3-ddacf8f614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BA3E2C-D9A0-4D0C-BEE4-80A20B4D7D79}">
  <ds:schemaRefs>
    <ds:schemaRef ds:uri="http://schemas.microsoft.com/sharepoint/v3/contenttype/forms"/>
  </ds:schemaRefs>
</ds:datastoreItem>
</file>

<file path=customXml/itemProps2.xml><?xml version="1.0" encoding="utf-8"?>
<ds:datastoreItem xmlns:ds="http://schemas.openxmlformats.org/officeDocument/2006/customXml" ds:itemID="{682EAEA2-6964-406A-A1CA-14CBC847FD56}">
  <ds:schemaRefs>
    <ds:schemaRef ds:uri="http://schemas.microsoft.com/office/2006/metadata/longProperties"/>
  </ds:schemaRefs>
</ds:datastoreItem>
</file>

<file path=customXml/itemProps3.xml><?xml version="1.0" encoding="utf-8"?>
<ds:datastoreItem xmlns:ds="http://schemas.openxmlformats.org/officeDocument/2006/customXml" ds:itemID="{270FB70A-1365-4F46-9E6F-83C32B192088}">
  <ds:schemaRefs>
    <ds:schemaRef ds:uri="http://schemas.openxmlformats.org/officeDocument/2006/bibliography"/>
  </ds:schemaRefs>
</ds:datastoreItem>
</file>

<file path=customXml/itemProps4.xml><?xml version="1.0" encoding="utf-8"?>
<ds:datastoreItem xmlns:ds="http://schemas.openxmlformats.org/officeDocument/2006/customXml" ds:itemID="{9A6E2B56-AF5C-4CCA-9004-D5C66265D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5bde6-52e0-445a-a051-7c41887a56d1"/>
    <ds:schemaRef ds:uri="a630059c-039e-4018-aef3-ddacf8f61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DDC3AA-6096-4E8C-BD07-CFBC8F326709}">
  <ds:schemaRefs>
    <ds:schemaRef ds:uri="http://schemas.microsoft.com/office/2006/metadata/properties"/>
    <ds:schemaRef ds:uri="http://schemas.microsoft.com/office/infopath/2007/PartnerControls"/>
    <ds:schemaRef ds:uri="9585bde6-52e0-445a-a051-7c41887a56d1"/>
    <ds:schemaRef ds:uri="a630059c-039e-4018-aef3-ddacf8f61495"/>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7886</CharactersWithSpaces>
  <SharedDoc>false</SharedDoc>
  <HLinks>
    <vt:vector size="6" baseType="variant">
      <vt:variant>
        <vt:i4>2293859</vt:i4>
      </vt:variant>
      <vt:variant>
        <vt:i4>0</vt:i4>
      </vt:variant>
      <vt:variant>
        <vt:i4>0</vt:i4>
      </vt:variant>
      <vt:variant>
        <vt:i4>5</vt:i4>
      </vt:variant>
      <vt:variant>
        <vt:lpwstr>http://www.iom.int/cms/en/sites/iom/home/about-iom-1/recruitment/how-to-apply.html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efhamdain</dc:creator>
  <cp:keywords/>
  <cp:lastModifiedBy>GONCALVES Quelita</cp:lastModifiedBy>
  <cp:revision>3</cp:revision>
  <cp:lastPrinted>2022-11-17T18:27:00Z</cp:lastPrinted>
  <dcterms:created xsi:type="dcterms:W3CDTF">2022-11-17T18:27:00Z</dcterms:created>
  <dcterms:modified xsi:type="dcterms:W3CDTF">2022-11-17T18:28:00Z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IOMDOC-3-15163</vt:lpwstr>
  </property>
  <property fmtid="{D5CDD505-2E9C-101B-9397-08002B2CF9AE}" pid="3" name="_dlc_DocIdItemGuid">
    <vt:lpwstr>e7a08a57-2be2-4375-8365-844880c56a6a</vt:lpwstr>
  </property>
  <property fmtid="{D5CDD505-2E9C-101B-9397-08002B2CF9AE}" pid="4" name="_dlc_DocIdUrl">
    <vt:lpwstr>https://dmsportal/_layouts/15/DocIdRedir.aspx?ID=IOMDOC-3-15163, IOMDOC-3-15163</vt:lpwstr>
  </property>
  <property fmtid="{D5CDD505-2E9C-101B-9397-08002B2CF9AE}" pid="5" name="DMSSCKeywords">
    <vt:lpwstr/>
  </property>
  <property fmtid="{D5CDD505-2E9C-101B-9397-08002B2CF9AE}" pid="6" name="id256f71d35345689474340dd007a09d">
    <vt:lpwstr/>
  </property>
  <property fmtid="{D5CDD505-2E9C-101B-9397-08002B2CF9AE}" pid="7" name="m63e22d85a01426b88ef9c83ec989ddc">
    <vt:lpwstr/>
  </property>
  <property fmtid="{D5CDD505-2E9C-101B-9397-08002B2CF9AE}" pid="8" name="a5c21126b0694d93a778523f94f94e6e">
    <vt:lpwstr/>
  </property>
  <property fmtid="{D5CDD505-2E9C-101B-9397-08002B2CF9AE}" pid="9" name="DMSSCCountry">
    <vt:lpwstr/>
  </property>
  <property fmtid="{D5CDD505-2E9C-101B-9397-08002B2CF9AE}" pid="10" name="DMSSCCorpOwner">
    <vt:lpwstr>90;#HQ-HRM|c8ea5f59-75ca-4b13-9854-d9548b280868</vt:lpwstr>
  </property>
  <property fmtid="{D5CDD505-2E9C-101B-9397-08002B2CF9AE}" pid="11" name="ContentTypeId">
    <vt:lpwstr>0x010100CDDB468780F7704885F08AE72CE72C16</vt:lpwstr>
  </property>
  <property fmtid="{D5CDD505-2E9C-101B-9397-08002B2CF9AE}" pid="12" name="DMSSCLanguage">
    <vt:lpwstr>34;#English|4fdb6f7f-87a6-4bdf-a113-af22aa89e0ff</vt:lpwstr>
  </property>
  <property fmtid="{D5CDD505-2E9C-101B-9397-08002B2CF9AE}" pid="13" name="bec6e32e305846fc8e862047ed16a744">
    <vt:lpwstr/>
  </property>
  <property fmtid="{D5CDD505-2E9C-101B-9397-08002B2CF9AE}" pid="14" name="DMSSCTypeofAgreement">
    <vt:lpwstr/>
  </property>
  <property fmtid="{D5CDD505-2E9C-101B-9397-08002B2CF9AE}" pid="15" name="DMSSCSubjects">
    <vt:lpwstr/>
  </property>
  <property fmtid="{D5CDD505-2E9C-101B-9397-08002B2CF9AE}" pid="16" name="DMSSCCountriesCovered">
    <vt:lpwstr/>
  </property>
  <property fmtid="{D5CDD505-2E9C-101B-9397-08002B2CF9AE}" pid="17" name="DMSSCCountryofDutyStation">
    <vt:lpwstr/>
  </property>
  <property fmtid="{D5CDD505-2E9C-101B-9397-08002B2CF9AE}" pid="18" name="display_urn:schemas-microsoft-com:office:office#Editor">
    <vt:lpwstr>BARRAT Claudie</vt:lpwstr>
  </property>
  <property fmtid="{D5CDD505-2E9C-101B-9397-08002B2CF9AE}" pid="19" name="MSIP_Label_65b15e2b-c6d2-488b-8aea-978109a77633_Enabled">
    <vt:lpwstr>true</vt:lpwstr>
  </property>
  <property fmtid="{D5CDD505-2E9C-101B-9397-08002B2CF9AE}" pid="20" name="MSIP_Label_65b15e2b-c6d2-488b-8aea-978109a77633_SetDate">
    <vt:lpwstr>2021-04-19T13:02:07Z</vt:lpwstr>
  </property>
  <property fmtid="{D5CDD505-2E9C-101B-9397-08002B2CF9AE}" pid="21" name="MSIP_Label_65b15e2b-c6d2-488b-8aea-978109a77633_Method">
    <vt:lpwstr>Privileged</vt:lpwstr>
  </property>
  <property fmtid="{D5CDD505-2E9C-101B-9397-08002B2CF9AE}" pid="22" name="MSIP_Label_65b15e2b-c6d2-488b-8aea-978109a77633_Name">
    <vt:lpwstr>IOMLb0010IN123173</vt:lpwstr>
  </property>
  <property fmtid="{D5CDD505-2E9C-101B-9397-08002B2CF9AE}" pid="23" name="MSIP_Label_65b15e2b-c6d2-488b-8aea-978109a77633_SiteId">
    <vt:lpwstr>1588262d-23fb-43b4-bd6e-bce49c8e6186</vt:lpwstr>
  </property>
  <property fmtid="{D5CDD505-2E9C-101B-9397-08002B2CF9AE}" pid="24" name="MSIP_Label_65b15e2b-c6d2-488b-8aea-978109a77633_ActionId">
    <vt:lpwstr>131f5a0f-ce09-4301-ab85-456b0f8ad388</vt:lpwstr>
  </property>
  <property fmtid="{D5CDD505-2E9C-101B-9397-08002B2CF9AE}" pid="25" name="MSIP_Label_65b15e2b-c6d2-488b-8aea-978109a77633_ContentBits">
    <vt:lpwstr>0</vt:lpwstr>
  </property>
</Properties>
</file>